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0B31" w:rsidRPr="00C01735" w:rsidRDefault="00881203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 1. </w:t>
      </w:r>
      <w:proofErr w:type="spellStart"/>
      <w:r w:rsidRPr="00C01735">
        <w:rPr>
          <w:rFonts w:ascii="Times New Roman" w:hAnsi="Times New Roman" w:cs="Times New Roman"/>
          <w:sz w:val="28"/>
          <w:szCs w:val="28"/>
        </w:rPr>
        <w:t>Пскальская</w:t>
      </w:r>
      <w:proofErr w:type="spellEnd"/>
      <w:r w:rsidRPr="00C01735">
        <w:rPr>
          <w:rFonts w:ascii="Times New Roman" w:hAnsi="Times New Roman" w:cs="Times New Roman"/>
          <w:sz w:val="28"/>
          <w:szCs w:val="28"/>
        </w:rPr>
        <w:t xml:space="preserve"> крепость в рельефе: на </w:t>
      </w:r>
      <w:proofErr w:type="spellStart"/>
      <w:r w:rsidRPr="00C01735"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 w:rsidRPr="00C01735">
        <w:rPr>
          <w:rFonts w:ascii="Times New Roman" w:hAnsi="Times New Roman" w:cs="Times New Roman"/>
          <w:sz w:val="28"/>
          <w:szCs w:val="28"/>
        </w:rPr>
        <w:t>-снимке</w:t>
      </w:r>
      <w:r w:rsidRPr="00C01735">
        <w:rPr>
          <w:rFonts w:ascii="Times New Roman" w:hAnsi="Times New Roman" w:cs="Times New Roman"/>
          <w:sz w:val="28"/>
          <w:szCs w:val="28"/>
        </w:rPr>
        <w:t xml:space="preserve"> (1) и </w:t>
      </w:r>
      <w:r w:rsidRPr="00C01735">
        <w:rPr>
          <w:rFonts w:ascii="Times New Roman" w:hAnsi="Times New Roman" w:cs="Times New Roman"/>
          <w:sz w:val="28"/>
          <w:szCs w:val="28"/>
        </w:rPr>
        <w:t>карте ГИС</w:t>
      </w:r>
      <w:r w:rsidRPr="00C01735">
        <w:rPr>
          <w:rFonts w:ascii="Times New Roman" w:hAnsi="Times New Roman" w:cs="Times New Roman"/>
          <w:sz w:val="28"/>
          <w:szCs w:val="28"/>
        </w:rPr>
        <w:t xml:space="preserve"> (2)</w:t>
      </w:r>
      <w:r w:rsidRPr="00C01735">
        <w:rPr>
          <w:rFonts w:ascii="Times New Roman" w:hAnsi="Times New Roman" w:cs="Times New Roman"/>
          <w:sz w:val="28"/>
          <w:szCs w:val="28"/>
        </w:rPr>
        <w:t xml:space="preserve"> </w:t>
      </w:r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Pr="00C01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Fig</w:t>
      </w:r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>. 1.</w:t>
      </w:r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1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Psk</w:t>
      </w:r>
      <w:r w:rsidRPr="00C01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  <w:proofErr w:type="spellEnd"/>
      <w:r w:rsidRPr="00C01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01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C01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ortress in relief: on Google image (1) and GIS map (2)</w:t>
      </w:r>
      <w:r w:rsidRPr="00C01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57C79" w:rsidRPr="00C01735" w:rsidRDefault="00B57C79" w:rsidP="00B57C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 2. План крепости и храма </w:t>
      </w:r>
      <w:proofErr w:type="spellStart"/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Пскал</w:t>
      </w:r>
      <w:proofErr w:type="spellEnd"/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фотограмметрической </w:t>
      </w:r>
      <w:r w:rsidR="00C01735"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съемки. /</w:t>
      </w:r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1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Fig.</w:t>
      </w:r>
      <w:r w:rsidRPr="00C01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01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2. Plan of fortresses and the Temple of </w:t>
      </w:r>
      <w:proofErr w:type="spellStart"/>
      <w:r w:rsidRPr="00C01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Pskal</w:t>
      </w:r>
      <w:proofErr w:type="spellEnd"/>
      <w:r w:rsidRPr="00C01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on the basis of photogrammetry.</w:t>
      </w:r>
    </w:p>
    <w:p w:rsidR="00C01735" w:rsidRPr="00C01735" w:rsidRDefault="00C01735" w:rsidP="00B57C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 3. Планы храмов: 1 – Нижняя Дранда, 2 – </w:t>
      </w:r>
      <w:proofErr w:type="spellStart"/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Кутольский</w:t>
      </w:r>
      <w:proofErr w:type="spellEnd"/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храм № 1, 3 – </w:t>
      </w:r>
      <w:proofErr w:type="spellStart"/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Мармал-Абаа</w:t>
      </w:r>
      <w:proofErr w:type="spellEnd"/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4 – </w:t>
      </w:r>
      <w:proofErr w:type="spellStart"/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Пскальский</w:t>
      </w:r>
      <w:proofErr w:type="spellEnd"/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храм, 5 – храм </w:t>
      </w:r>
      <w:proofErr w:type="spellStart"/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>Ящтвух</w:t>
      </w:r>
      <w:proofErr w:type="spellEnd"/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/ </w:t>
      </w:r>
      <w:r w:rsidRPr="00C01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Fig</w:t>
      </w:r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Pr="00C01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Temple plans: 1 – Lower </w:t>
      </w:r>
      <w:proofErr w:type="spellStart"/>
      <w:r w:rsidRPr="00C01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Dranda</w:t>
      </w:r>
      <w:proofErr w:type="spellEnd"/>
      <w:r w:rsidRPr="00C01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2 – </w:t>
      </w:r>
      <w:proofErr w:type="spellStart"/>
      <w:r w:rsidRPr="00C01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Kutol</w:t>
      </w:r>
      <w:proofErr w:type="spellEnd"/>
      <w:r w:rsidRPr="00C01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temple No. 1, 3 – </w:t>
      </w:r>
      <w:proofErr w:type="spellStart"/>
      <w:r w:rsidRPr="00C01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Marmal-Abaa</w:t>
      </w:r>
      <w:proofErr w:type="spellEnd"/>
      <w:r w:rsidRPr="00C01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4 – </w:t>
      </w:r>
      <w:proofErr w:type="spellStart"/>
      <w:r w:rsidRPr="00C01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Ps</w:t>
      </w:r>
      <w:r w:rsidRPr="00C01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kal</w:t>
      </w:r>
      <w:proofErr w:type="spellEnd"/>
      <w:r w:rsidRPr="00C01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temple, 5 – temple of the </w:t>
      </w:r>
      <w:proofErr w:type="spellStart"/>
      <w:r w:rsidRPr="00C01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Yashtvuh</w:t>
      </w:r>
      <w:proofErr w:type="spellEnd"/>
    </w:p>
    <w:p w:rsidR="00C01735" w:rsidRPr="00C01735" w:rsidRDefault="00C01735" w:rsidP="00C0173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 4. Ареал распространения малых храмов с нишей и прямоугольной апсидой. / </w:t>
      </w:r>
      <w:r w:rsidRPr="00C01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Fig</w:t>
      </w:r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>.4.</w:t>
      </w:r>
      <w:r w:rsidRPr="00C01735">
        <w:rPr>
          <w:rFonts w:ascii="Times New Roman" w:hAnsi="Times New Roman" w:cs="Times New Roman"/>
        </w:rPr>
        <w:t xml:space="preserve"> </w:t>
      </w:r>
      <w:r w:rsidRPr="00C01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area of distribution of small temples with a niche and a rectangular apse.</w:t>
      </w:r>
      <w:bookmarkStart w:id="0" w:name="_GoBack"/>
      <w:bookmarkEnd w:id="0"/>
    </w:p>
    <w:p w:rsidR="00B57C79" w:rsidRPr="00C01735" w:rsidRDefault="00B57C79" w:rsidP="00B57C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</w:t>
      </w:r>
      <w:r w:rsidRPr="00C01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 </w:t>
      </w:r>
      <w:r w:rsidR="00C01735" w:rsidRPr="00C01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  <w:r w:rsidRPr="00C01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C01735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spellStart"/>
      <w:r w:rsidRPr="00C01735">
        <w:rPr>
          <w:rFonts w:ascii="Times New Roman" w:hAnsi="Times New Roman" w:cs="Times New Roman"/>
          <w:sz w:val="28"/>
          <w:szCs w:val="28"/>
        </w:rPr>
        <w:t>Кутольского</w:t>
      </w:r>
      <w:proofErr w:type="spellEnd"/>
      <w:r w:rsidRPr="00C01735">
        <w:rPr>
          <w:rFonts w:ascii="Times New Roman" w:hAnsi="Times New Roman" w:cs="Times New Roman"/>
          <w:sz w:val="28"/>
          <w:szCs w:val="28"/>
        </w:rPr>
        <w:t xml:space="preserve"> храма с указанием границ </w:t>
      </w:r>
      <w:r w:rsidR="00C01735" w:rsidRPr="00C01735">
        <w:rPr>
          <w:rFonts w:ascii="Times New Roman" w:hAnsi="Times New Roman" w:cs="Times New Roman"/>
          <w:sz w:val="28"/>
          <w:szCs w:val="28"/>
        </w:rPr>
        <w:t>раскопа. /</w:t>
      </w:r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1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Fig. </w:t>
      </w:r>
      <w:r w:rsidR="00C01735"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01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C01735">
        <w:rPr>
          <w:rFonts w:ascii="Times New Roman" w:hAnsi="Times New Roman" w:cs="Times New Roman"/>
          <w:lang w:val="en-US"/>
        </w:rPr>
        <w:t xml:space="preserve"> </w:t>
      </w:r>
      <w:r w:rsidRPr="00C01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plan of the </w:t>
      </w:r>
      <w:proofErr w:type="spellStart"/>
      <w:r w:rsidRPr="00C01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Kutol</w:t>
      </w:r>
      <w:proofErr w:type="spellEnd"/>
      <w:r w:rsidRPr="00C01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temple indicating the boundaries of the excavation</w:t>
      </w:r>
    </w:p>
    <w:p w:rsidR="00C01735" w:rsidRPr="00C01735" w:rsidRDefault="00C01735" w:rsidP="00C017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 6. </w:t>
      </w:r>
      <w:r w:rsidRPr="00C017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Медальон с изображением Архангела из Храма </w:t>
      </w:r>
      <w:proofErr w:type="spellStart"/>
      <w:r w:rsidRPr="00C017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Кутол</w:t>
      </w:r>
      <w:proofErr w:type="spellEnd"/>
      <w:r w:rsidRPr="00C017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№ 1 (фото </w:t>
      </w:r>
      <w:proofErr w:type="spellStart"/>
      <w:r w:rsidRPr="00C017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Саканиа</w:t>
      </w:r>
      <w:proofErr w:type="spellEnd"/>
      <w:r w:rsidRPr="00C017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С.М.) (1) и изображения архангелов Михаила (2) и Гавриила (3) на окладе </w:t>
      </w:r>
      <w:proofErr w:type="spellStart"/>
      <w:r w:rsidRPr="00C017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Анчисхатского</w:t>
      </w:r>
      <w:proofErr w:type="spellEnd"/>
      <w:r w:rsidRPr="00C017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Спаса работы Беки </w:t>
      </w:r>
      <w:proofErr w:type="spellStart"/>
      <w:r w:rsidRPr="00C017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Опизари</w:t>
      </w:r>
      <w:proofErr w:type="spellEnd"/>
      <w:r w:rsidRPr="00C017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(из работы </w:t>
      </w:r>
      <w:proofErr w:type="spellStart"/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>Хускивадзе</w:t>
      </w:r>
      <w:proofErr w:type="spellEnd"/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Л. 2002). / </w:t>
      </w:r>
      <w:r w:rsidRPr="00C01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Fig</w:t>
      </w:r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 </w:t>
      </w:r>
      <w:proofErr w:type="spellStart"/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>Medallion</w:t>
      </w:r>
      <w:proofErr w:type="spellEnd"/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>with</w:t>
      </w:r>
      <w:proofErr w:type="spellEnd"/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>image</w:t>
      </w:r>
      <w:proofErr w:type="spellEnd"/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>Archangel</w:t>
      </w:r>
      <w:proofErr w:type="spellEnd"/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>from</w:t>
      </w:r>
      <w:proofErr w:type="spellEnd"/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>Kutol</w:t>
      </w:r>
      <w:proofErr w:type="spellEnd"/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>Temple</w:t>
      </w:r>
      <w:proofErr w:type="spellEnd"/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>. 1 (</w:t>
      </w:r>
      <w:proofErr w:type="spellStart"/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>photo</w:t>
      </w:r>
      <w:proofErr w:type="spellEnd"/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>by</w:t>
      </w:r>
      <w:proofErr w:type="spellEnd"/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>Sakania</w:t>
      </w:r>
      <w:proofErr w:type="spellEnd"/>
      <w:r w:rsidRPr="00C01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S.M.) </w:t>
      </w:r>
      <w:r w:rsidRPr="00C01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(1) and images of the archangels Michael (2) and Gabriel (3) on the salary of the </w:t>
      </w:r>
      <w:proofErr w:type="spellStart"/>
      <w:r w:rsidRPr="00C01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Anchiskhat</w:t>
      </w:r>
      <w:proofErr w:type="spellEnd"/>
      <w:r w:rsidRPr="00C01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Savior by Beki </w:t>
      </w:r>
      <w:proofErr w:type="spellStart"/>
      <w:r w:rsidRPr="00C01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Opizari</w:t>
      </w:r>
      <w:proofErr w:type="spellEnd"/>
      <w:r w:rsidRPr="00C01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(from the work of </w:t>
      </w:r>
      <w:proofErr w:type="spellStart"/>
      <w:r w:rsidRPr="00C01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Huskivadze</w:t>
      </w:r>
      <w:proofErr w:type="spellEnd"/>
      <w:r w:rsidRPr="00C01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L. 2002).</w:t>
      </w:r>
    </w:p>
    <w:p w:rsidR="00B57C79" w:rsidRPr="00B57C79" w:rsidRDefault="00B57C79" w:rsidP="00B57C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57C79" w:rsidRPr="00B57C79" w:rsidRDefault="00B57C79">
      <w:pPr>
        <w:rPr>
          <w:lang w:val="en-US"/>
        </w:rPr>
      </w:pPr>
    </w:p>
    <w:sectPr w:rsidR="00B57C79" w:rsidRPr="00B57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03"/>
    <w:rsid w:val="00881203"/>
    <w:rsid w:val="00B57C79"/>
    <w:rsid w:val="00C01735"/>
    <w:rsid w:val="00DA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0498"/>
  <w15:chartTrackingRefBased/>
  <w15:docId w15:val="{01F6C187-7679-4AE9-8F95-DFE99868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Trebeleva</dc:creator>
  <cp:keywords/>
  <dc:description/>
  <cp:lastModifiedBy>Galina Trebeleva</cp:lastModifiedBy>
  <cp:revision>1</cp:revision>
  <dcterms:created xsi:type="dcterms:W3CDTF">2023-01-11T10:06:00Z</dcterms:created>
  <dcterms:modified xsi:type="dcterms:W3CDTF">2023-01-11T11:04:00Z</dcterms:modified>
</cp:coreProperties>
</file>