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65875" w14:textId="73EA5836" w:rsidR="000A3E1B" w:rsidRDefault="004D4905" w:rsidP="00C91AC2">
      <w:pPr>
        <w:spacing w:after="0" w:line="360" w:lineRule="auto"/>
        <w:ind w:firstLine="709"/>
        <w:jc w:val="both"/>
        <w:rPr>
          <w:rFonts w:ascii="Times New Roman" w:hAnsi="Times New Roman" w:cs="Times New Roman"/>
          <w:b/>
          <w:sz w:val="28"/>
          <w:szCs w:val="28"/>
        </w:rPr>
      </w:pPr>
      <w:r w:rsidRPr="004D4905">
        <w:rPr>
          <w:rFonts w:ascii="Times New Roman" w:hAnsi="Times New Roman" w:cs="Times New Roman"/>
          <w:b/>
          <w:sz w:val="28"/>
          <w:szCs w:val="28"/>
        </w:rPr>
        <w:t>Альбом М.С</w:t>
      </w:r>
      <w:r w:rsidR="00C22222">
        <w:rPr>
          <w:rFonts w:ascii="Times New Roman" w:hAnsi="Times New Roman" w:cs="Times New Roman"/>
          <w:b/>
          <w:sz w:val="28"/>
          <w:szCs w:val="28"/>
        </w:rPr>
        <w:t>.</w:t>
      </w:r>
      <w:r w:rsidRPr="004D4905">
        <w:rPr>
          <w:rFonts w:ascii="Times New Roman" w:hAnsi="Times New Roman" w:cs="Times New Roman"/>
          <w:b/>
          <w:sz w:val="28"/>
          <w:szCs w:val="28"/>
        </w:rPr>
        <w:t xml:space="preserve"> Воронцова из архива И.Е. Забелина: новые штрихи к историческому портрету наместника на Кавказе</w:t>
      </w:r>
    </w:p>
    <w:p w14:paraId="4ED512E1" w14:textId="77777777" w:rsidR="000A3E1B" w:rsidRDefault="000A3E1B" w:rsidP="00C91AC2">
      <w:pPr>
        <w:spacing w:after="0" w:line="360" w:lineRule="auto"/>
        <w:ind w:firstLine="709"/>
        <w:jc w:val="both"/>
        <w:rPr>
          <w:rFonts w:ascii="Times New Roman" w:hAnsi="Times New Roman" w:cs="Times New Roman"/>
          <w:b/>
          <w:sz w:val="28"/>
          <w:szCs w:val="28"/>
        </w:rPr>
      </w:pPr>
    </w:p>
    <w:p w14:paraId="1F652563" w14:textId="3BA24BD0" w:rsidR="004A7F5E" w:rsidRPr="00C22222" w:rsidRDefault="0014514B" w:rsidP="00C22222">
      <w:pPr>
        <w:pStyle w:val="af"/>
        <w:spacing w:line="360" w:lineRule="auto"/>
        <w:ind w:firstLine="709"/>
        <w:jc w:val="both"/>
        <w:rPr>
          <w:rFonts w:ascii="Times New Roman" w:hAnsi="Times New Roman" w:cs="Times New Roman"/>
          <w:sz w:val="28"/>
          <w:szCs w:val="28"/>
        </w:rPr>
      </w:pPr>
      <w:r w:rsidRPr="004A7F5E">
        <w:rPr>
          <w:rFonts w:ascii="Times New Roman" w:hAnsi="Times New Roman" w:cs="Times New Roman"/>
          <w:b/>
          <w:sz w:val="28"/>
          <w:szCs w:val="28"/>
        </w:rPr>
        <w:t>Аннотация</w:t>
      </w:r>
      <w:r>
        <w:rPr>
          <w:rFonts w:ascii="Times New Roman" w:hAnsi="Times New Roman" w:cs="Times New Roman"/>
          <w:sz w:val="28"/>
          <w:szCs w:val="28"/>
        </w:rPr>
        <w:t>. Данная статья носит источниковедческий характер. В ней вводится в научный оборот малоизвестный исторический источник – альбом, который вел светлейший князь М.</w:t>
      </w:r>
      <w:r w:rsidR="00494C1E">
        <w:rPr>
          <w:rFonts w:ascii="Times New Roman" w:hAnsi="Times New Roman" w:cs="Times New Roman"/>
          <w:sz w:val="28"/>
          <w:szCs w:val="28"/>
        </w:rPr>
        <w:t>С.</w:t>
      </w:r>
      <w:r w:rsidR="00325D8D">
        <w:rPr>
          <w:rFonts w:ascii="Times New Roman" w:hAnsi="Times New Roman" w:cs="Times New Roman"/>
          <w:sz w:val="28"/>
          <w:szCs w:val="28"/>
        </w:rPr>
        <w:t xml:space="preserve"> </w:t>
      </w:r>
      <w:r>
        <w:rPr>
          <w:rFonts w:ascii="Times New Roman" w:hAnsi="Times New Roman" w:cs="Times New Roman"/>
          <w:sz w:val="28"/>
          <w:szCs w:val="28"/>
        </w:rPr>
        <w:t xml:space="preserve">Воронцов во время пребывания наместником на Кавказе. Альбом был приобретен выдающимся российским историком И.Е. Забелиным и хранится в его архиве в Отделе письменных источников Государственного исторического музея. Ввод в научный оборот нового источника по истории освоения Россией Кавказа позволяет расширить наши представления о взаимопроникновении двух цивилизаций в </w:t>
      </w:r>
      <w:r w:rsidR="00485373">
        <w:rPr>
          <w:rFonts w:ascii="Times New Roman" w:hAnsi="Times New Roman" w:cs="Times New Roman"/>
          <w:sz w:val="28"/>
          <w:szCs w:val="28"/>
        </w:rPr>
        <w:t xml:space="preserve">имперский период </w:t>
      </w:r>
      <w:r>
        <w:rPr>
          <w:rFonts w:ascii="Times New Roman" w:hAnsi="Times New Roman" w:cs="Times New Roman"/>
          <w:sz w:val="28"/>
          <w:szCs w:val="28"/>
        </w:rPr>
        <w:t>истории Российского государства. В этом видится актуальность данного исследования. Новизна его заключается в представлении не известных ранее материалов к историческому портрету проводника российской политики на Кавказе М.С. Воронцова. В обширной историографии деятельности М.С. Воронцова на Кавказе прослеживаются различные тенденции: от восхищенного отношения к делам наместника до резко отрицательных оценок. Целью данной работы является уточнение</w:t>
      </w:r>
      <w:r w:rsidR="00325D8D">
        <w:rPr>
          <w:rFonts w:ascii="Times New Roman" w:hAnsi="Times New Roman" w:cs="Times New Roman"/>
          <w:sz w:val="28"/>
          <w:szCs w:val="28"/>
        </w:rPr>
        <w:t xml:space="preserve"> </w:t>
      </w:r>
      <w:r>
        <w:rPr>
          <w:rFonts w:ascii="Times New Roman" w:hAnsi="Times New Roman" w:cs="Times New Roman"/>
          <w:sz w:val="28"/>
          <w:szCs w:val="28"/>
        </w:rPr>
        <w:t xml:space="preserve">информации </w:t>
      </w:r>
      <w:r w:rsidR="00152484">
        <w:rPr>
          <w:rFonts w:ascii="Times New Roman" w:hAnsi="Times New Roman" w:cs="Times New Roman"/>
          <w:sz w:val="28"/>
          <w:szCs w:val="28"/>
        </w:rPr>
        <w:t>в</w:t>
      </w:r>
      <w:r>
        <w:rPr>
          <w:rFonts w:ascii="Times New Roman" w:hAnsi="Times New Roman" w:cs="Times New Roman"/>
          <w:sz w:val="28"/>
          <w:szCs w:val="28"/>
        </w:rPr>
        <w:t xml:space="preserve"> этом вопросе на новом историческом материале. В результате анализа источника раскрывается личность М.С. Воронцова как талантливого военачальника, заботившегося о рядовых солдатах и ценившего их заслуги. Наместник предстает как дальновидный администратор, занимавшийся созданием инфраструктуры края, строительством дорог и мостов, а также развитием курортов. Альбом содержит меткие и точные характеристики, данные М.С. Воронцовым наибам Шамиля, и свидетельствует о привлечении наместником представителей мес</w:t>
      </w:r>
      <w:r w:rsidR="00F56A36">
        <w:rPr>
          <w:rFonts w:ascii="Times New Roman" w:hAnsi="Times New Roman" w:cs="Times New Roman"/>
          <w:sz w:val="28"/>
          <w:szCs w:val="28"/>
        </w:rPr>
        <w:t xml:space="preserve">тной элиты на российскую </w:t>
      </w:r>
      <w:r w:rsidR="00F56A36" w:rsidRPr="00691CCA">
        <w:rPr>
          <w:rFonts w:ascii="Times New Roman" w:hAnsi="Times New Roman" w:cs="Times New Roman"/>
          <w:sz w:val="28"/>
          <w:szCs w:val="28"/>
        </w:rPr>
        <w:t>службу</w:t>
      </w:r>
      <w:r>
        <w:rPr>
          <w:rFonts w:ascii="Times New Roman" w:hAnsi="Times New Roman" w:cs="Times New Roman"/>
          <w:sz w:val="28"/>
          <w:szCs w:val="28"/>
        </w:rPr>
        <w:t xml:space="preserve">. М.С. Воронцов предстает как высококультурный человек, интересовавшийся религиозными памятниками, историей вверенного ему края, его культурой и, особенно, поэзией. Вводимый в научный оборот источник содержит в концентрированном виде опыт взаимодействия разных народов в </w:t>
      </w:r>
      <w:r w:rsidRPr="00C22222">
        <w:rPr>
          <w:rFonts w:ascii="Times New Roman" w:hAnsi="Times New Roman" w:cs="Times New Roman"/>
          <w:sz w:val="28"/>
          <w:szCs w:val="28"/>
        </w:rPr>
        <w:lastRenderedPageBreak/>
        <w:t>многонациональном государстве, которым всегда была Россия, опыт, который может оказаться полезным и в наши дни.</w:t>
      </w:r>
      <w:r w:rsidR="00325D8D">
        <w:rPr>
          <w:rFonts w:ascii="Times New Roman" w:hAnsi="Times New Roman" w:cs="Times New Roman"/>
          <w:sz w:val="28"/>
          <w:szCs w:val="28"/>
        </w:rPr>
        <w:t xml:space="preserve"> </w:t>
      </w:r>
      <w:r w:rsidRPr="00C22222">
        <w:rPr>
          <w:rFonts w:ascii="Times New Roman" w:hAnsi="Times New Roman" w:cs="Times New Roman"/>
          <w:sz w:val="28"/>
          <w:szCs w:val="28"/>
        </w:rPr>
        <w:t xml:space="preserve"> </w:t>
      </w:r>
    </w:p>
    <w:p w14:paraId="065802D6" w14:textId="77777777" w:rsidR="004A7F5E" w:rsidRDefault="004A7F5E" w:rsidP="00C91AC2">
      <w:pPr>
        <w:pStyle w:val="af"/>
        <w:spacing w:line="360" w:lineRule="auto"/>
        <w:ind w:firstLine="709"/>
        <w:jc w:val="both"/>
        <w:rPr>
          <w:rFonts w:ascii="Times New Roman" w:hAnsi="Times New Roman" w:cs="Times New Roman"/>
          <w:sz w:val="28"/>
          <w:szCs w:val="28"/>
        </w:rPr>
      </w:pPr>
      <w:r w:rsidRPr="00C22222">
        <w:rPr>
          <w:rFonts w:ascii="Times New Roman" w:hAnsi="Times New Roman" w:cs="Times New Roman"/>
          <w:sz w:val="28"/>
          <w:szCs w:val="28"/>
        </w:rPr>
        <w:t>Ключевые</w:t>
      </w:r>
      <w:r>
        <w:rPr>
          <w:rFonts w:ascii="Times New Roman" w:hAnsi="Times New Roman" w:cs="Times New Roman"/>
          <w:sz w:val="28"/>
          <w:szCs w:val="28"/>
        </w:rPr>
        <w:t xml:space="preserve"> слова: история России, Кавказская война, исторический портрет, М.С. Воронцов, И.Е. Забелин</w:t>
      </w:r>
    </w:p>
    <w:p w14:paraId="7971843C" w14:textId="1BBDD3EE" w:rsidR="0014514B" w:rsidRPr="004A7F5E" w:rsidRDefault="0014514B" w:rsidP="00C91AC2">
      <w:pPr>
        <w:pStyle w:val="af"/>
        <w:spacing w:line="360" w:lineRule="auto"/>
        <w:ind w:firstLine="709"/>
        <w:jc w:val="both"/>
        <w:rPr>
          <w:rFonts w:ascii="Times New Roman" w:hAnsi="Times New Roman" w:cs="Times New Roman"/>
          <w:sz w:val="28"/>
          <w:szCs w:val="28"/>
          <w:lang w:val="en-US"/>
        </w:rPr>
      </w:pPr>
      <w:r w:rsidRPr="004A7F5E">
        <w:rPr>
          <w:rFonts w:ascii="Times New Roman" w:hAnsi="Times New Roman" w:cs="Times New Roman"/>
          <w:sz w:val="28"/>
          <w:szCs w:val="28"/>
        </w:rPr>
        <w:t xml:space="preserve"> </w:t>
      </w:r>
      <w:r w:rsidR="004A7F5E" w:rsidRPr="004A7F5E">
        <w:rPr>
          <w:rFonts w:ascii="Times New Roman" w:hAnsi="Times New Roman" w:cs="Times New Roman"/>
          <w:sz w:val="28"/>
          <w:szCs w:val="28"/>
          <w:lang w:val="en-US"/>
        </w:rPr>
        <w:t>Abstract. This article is of a source study nature. It introduces into scientific circulation a little-known historical source - an album kept by His Serene Highness Prince</w:t>
      </w:r>
      <w:r w:rsidR="00325D8D">
        <w:rPr>
          <w:rFonts w:ascii="Times New Roman" w:hAnsi="Times New Roman" w:cs="Times New Roman"/>
          <w:sz w:val="28"/>
          <w:szCs w:val="28"/>
          <w:lang w:val="en-US"/>
        </w:rPr>
        <w:t xml:space="preserve"> </w:t>
      </w:r>
      <w:r w:rsidR="004A7F5E" w:rsidRPr="004A7F5E">
        <w:rPr>
          <w:rFonts w:ascii="Times New Roman" w:hAnsi="Times New Roman" w:cs="Times New Roman"/>
          <w:sz w:val="28"/>
          <w:szCs w:val="28"/>
          <w:lang w:val="en-US"/>
        </w:rPr>
        <w:t>M.</w:t>
      </w:r>
      <w:r w:rsidR="00485373">
        <w:rPr>
          <w:rFonts w:ascii="Times New Roman" w:hAnsi="Times New Roman" w:cs="Times New Roman"/>
          <w:sz w:val="28"/>
          <w:szCs w:val="28"/>
          <w:lang w:val="en-US"/>
        </w:rPr>
        <w:t>S</w:t>
      </w:r>
      <w:r w:rsidR="00485373" w:rsidRPr="00485373">
        <w:rPr>
          <w:rFonts w:ascii="Times New Roman" w:hAnsi="Times New Roman" w:cs="Times New Roman"/>
          <w:sz w:val="28"/>
          <w:szCs w:val="28"/>
          <w:lang w:val="en-US"/>
        </w:rPr>
        <w:t>.</w:t>
      </w:r>
      <w:r w:rsidR="004A7F5E" w:rsidRPr="004A7F5E">
        <w:rPr>
          <w:rFonts w:ascii="Times New Roman" w:hAnsi="Times New Roman" w:cs="Times New Roman"/>
          <w:sz w:val="28"/>
          <w:szCs w:val="28"/>
          <w:lang w:val="en-US"/>
        </w:rPr>
        <w:t xml:space="preserve"> Vorontsov during his stay as viceroy in the Caucasus. The album was acquired by the outstanding Russian historian I. E. Zabelin and is kept in his archive in the Department of Written Sources of the State Historical Museum. The introduction into scientific circulation of a new source on the history of Russia's development of the Caucasus allows us to expand our understanding of the interpenetration of two civilizations in the history of the formation of the Russian state. This is where the relevance of this study lies. Its novelty lies in the presentation of previously unknown materials for the historical portrait of the conductor of Russian policy in the Caucasus, M. S. Vorontsov. In the extensive historiography of M. S. Vorontsov's activities in the Caucasus, various trends can be traced: from an admiring attitude towards the viceroy's deeds to sharply negative assessments. The purpose of this work is to clarify information on this issue using new historical material. As a result of the analysis of the source, the personality of M. S. Vorontsov as a talented military leader who cared about ordinary soldiers and valued their merits. The governor appears as a far-sighted administrator who was engaged in the creation of the region's infrastructure, the construction of roads and bridges, and the development of resorts. The album contains apt and precise characteristics given by M.S. Vorontsov to Shamil's naibs, and testifies to the governor's attraction of representatives of the local elite to the Russian side. M.S. Vorontsov appears as a highly cultured person who was interested in religious monuments, the history of the region entrusted to him, its culture and, especially, poetry. The source introduced into scientific circulation contains in concentrated form the experience of interaction between different peoples in a multinational state, which Russia has always been, an experience that may prove useful today.</w:t>
      </w:r>
    </w:p>
    <w:p w14:paraId="12EAF05B" w14:textId="0381DB71" w:rsidR="0014514B" w:rsidRPr="004A7F5E" w:rsidRDefault="00874CD6" w:rsidP="00C91AC2">
      <w:pPr>
        <w:spacing w:after="0" w:line="360" w:lineRule="auto"/>
        <w:ind w:firstLine="709"/>
        <w:jc w:val="both"/>
        <w:rPr>
          <w:rFonts w:ascii="Times New Roman" w:hAnsi="Times New Roman" w:cs="Times New Roman"/>
          <w:sz w:val="28"/>
          <w:szCs w:val="28"/>
          <w:lang w:val="en-US"/>
        </w:rPr>
      </w:pPr>
      <w:r w:rsidRPr="00874CD6">
        <w:rPr>
          <w:rFonts w:ascii="Times New Roman" w:hAnsi="Times New Roman" w:cs="Times New Roman"/>
          <w:sz w:val="28"/>
          <w:szCs w:val="28"/>
          <w:lang w:val="en-US"/>
        </w:rPr>
        <w:lastRenderedPageBreak/>
        <w:t>Keywords: history of</w:t>
      </w:r>
      <w:r w:rsidR="00325D8D">
        <w:rPr>
          <w:rFonts w:ascii="Times New Roman" w:hAnsi="Times New Roman" w:cs="Times New Roman"/>
          <w:sz w:val="28"/>
          <w:szCs w:val="28"/>
          <w:lang w:val="en-US"/>
        </w:rPr>
        <w:t xml:space="preserve"> </w:t>
      </w:r>
      <w:r w:rsidRPr="00874CD6">
        <w:rPr>
          <w:rFonts w:ascii="Times New Roman" w:hAnsi="Times New Roman" w:cs="Times New Roman"/>
          <w:sz w:val="28"/>
          <w:szCs w:val="28"/>
          <w:lang w:val="en-US"/>
        </w:rPr>
        <w:t>Russia, Caucasian War, historical portrait, M.S. Vorontsov, I.E. Zabelin</w:t>
      </w:r>
    </w:p>
    <w:p w14:paraId="5A137E97" w14:textId="77777777" w:rsidR="00A77829" w:rsidRPr="00E75D7E" w:rsidRDefault="00A77829" w:rsidP="00C91AC2">
      <w:pPr>
        <w:spacing w:after="0" w:line="360" w:lineRule="auto"/>
        <w:ind w:firstLine="709"/>
        <w:jc w:val="both"/>
        <w:rPr>
          <w:rFonts w:ascii="Times New Roman" w:hAnsi="Times New Roman" w:cs="Times New Roman"/>
          <w:b/>
          <w:sz w:val="28"/>
          <w:szCs w:val="28"/>
        </w:rPr>
      </w:pPr>
      <w:r w:rsidRPr="009921DB">
        <w:rPr>
          <w:rFonts w:ascii="Times New Roman" w:hAnsi="Times New Roman" w:cs="Times New Roman"/>
          <w:b/>
          <w:sz w:val="28"/>
          <w:szCs w:val="28"/>
        </w:rPr>
        <w:t>Введение</w:t>
      </w:r>
      <w:r w:rsidRPr="00E75D7E">
        <w:rPr>
          <w:rFonts w:ascii="Times New Roman" w:hAnsi="Times New Roman" w:cs="Times New Roman"/>
          <w:b/>
          <w:sz w:val="28"/>
          <w:szCs w:val="28"/>
        </w:rPr>
        <w:t xml:space="preserve"> </w:t>
      </w:r>
    </w:p>
    <w:p w14:paraId="38EC5527" w14:textId="039DA72B" w:rsidR="00B76E76" w:rsidRPr="00782250" w:rsidRDefault="00B76E76" w:rsidP="00C91AC2">
      <w:pPr>
        <w:spacing w:after="0" w:line="360" w:lineRule="auto"/>
        <w:ind w:firstLine="709"/>
        <w:jc w:val="both"/>
        <w:rPr>
          <w:rFonts w:ascii="Times New Roman" w:hAnsi="Times New Roman" w:cs="Times New Roman"/>
          <w:kern w:val="0"/>
          <w:sz w:val="28"/>
          <w:szCs w:val="28"/>
        </w:rPr>
      </w:pPr>
      <w:r w:rsidRPr="00782250">
        <w:rPr>
          <w:rFonts w:ascii="Times New Roman" w:hAnsi="Times New Roman" w:cs="Times New Roman"/>
          <w:sz w:val="28"/>
          <w:szCs w:val="28"/>
        </w:rPr>
        <w:t>Выдающийся российский историк И.Е. Забелин (1820-1908)</w:t>
      </w:r>
      <w:r w:rsidR="00413B19" w:rsidRPr="00782250">
        <w:rPr>
          <w:rFonts w:ascii="Times New Roman" w:hAnsi="Times New Roman" w:cs="Times New Roman"/>
          <w:sz w:val="28"/>
          <w:szCs w:val="28"/>
        </w:rPr>
        <w:t xml:space="preserve"> собрал коллекцию документов </w:t>
      </w:r>
      <w:r w:rsidR="00413B19" w:rsidRPr="00782250">
        <w:rPr>
          <w:rFonts w:ascii="Times New Roman" w:hAnsi="Times New Roman" w:cs="Times New Roman"/>
          <w:sz w:val="28"/>
          <w:szCs w:val="28"/>
          <w:lang w:val="en-US"/>
        </w:rPr>
        <w:t>XVII</w:t>
      </w:r>
      <w:r w:rsidR="00413B19" w:rsidRPr="00782250">
        <w:rPr>
          <w:rFonts w:ascii="Times New Roman" w:hAnsi="Times New Roman" w:cs="Times New Roman"/>
          <w:sz w:val="28"/>
          <w:szCs w:val="28"/>
        </w:rPr>
        <w:t>-</w:t>
      </w:r>
      <w:r w:rsidR="00413B19" w:rsidRPr="00782250">
        <w:rPr>
          <w:rFonts w:ascii="Times New Roman" w:hAnsi="Times New Roman" w:cs="Times New Roman"/>
          <w:sz w:val="28"/>
          <w:szCs w:val="28"/>
          <w:lang w:val="en-US"/>
        </w:rPr>
        <w:t>XIX</w:t>
      </w:r>
      <w:r w:rsidR="00413B19" w:rsidRPr="00782250">
        <w:rPr>
          <w:rFonts w:ascii="Times New Roman" w:hAnsi="Times New Roman" w:cs="Times New Roman"/>
          <w:sz w:val="28"/>
          <w:szCs w:val="28"/>
        </w:rPr>
        <w:t xml:space="preserve"> веков, которую передал Государственному историческому музею, первым директором которого он был</w:t>
      </w:r>
      <w:r w:rsidR="009A50D2">
        <w:rPr>
          <w:rFonts w:ascii="Times New Roman" w:hAnsi="Times New Roman" w:cs="Times New Roman"/>
          <w:sz w:val="28"/>
          <w:szCs w:val="28"/>
        </w:rPr>
        <w:t xml:space="preserve"> </w:t>
      </w:r>
      <w:r w:rsidR="00E75D7E" w:rsidRPr="00E75D7E">
        <w:rPr>
          <w:rFonts w:ascii="Times New Roman" w:hAnsi="Times New Roman" w:cs="Times New Roman"/>
          <w:sz w:val="28"/>
          <w:szCs w:val="28"/>
        </w:rPr>
        <w:t>[1,2]</w:t>
      </w:r>
      <w:r w:rsidR="00413B19" w:rsidRPr="00782250">
        <w:rPr>
          <w:rFonts w:ascii="Times New Roman" w:hAnsi="Times New Roman" w:cs="Times New Roman"/>
          <w:sz w:val="28"/>
          <w:szCs w:val="28"/>
        </w:rPr>
        <w:t>. И.Е. Забелиным был приобретен архив графа, а впоследствии светлейшего князя М.С. Воронцова (</w:t>
      </w:r>
      <w:r w:rsidR="00AC441D">
        <w:rPr>
          <w:rFonts w:ascii="Times New Roman" w:hAnsi="Times New Roman" w:cs="Times New Roman"/>
          <w:sz w:val="28"/>
          <w:szCs w:val="28"/>
        </w:rPr>
        <w:t>1782-1856)</w:t>
      </w:r>
      <w:r w:rsidR="00A77829" w:rsidRPr="00782250">
        <w:rPr>
          <w:rFonts w:ascii="Times New Roman" w:hAnsi="Times New Roman" w:cs="Times New Roman"/>
          <w:sz w:val="28"/>
          <w:szCs w:val="28"/>
        </w:rPr>
        <w:t>, хранящийся в фонде историка в Отделе письменных источников Государственного исторического музея (ОПИ ГИМ). И.Е. Забелин сам классифицировал и упорядочивал свой архив, разбор документов ученого был завершен работниками ОПИ ГИМ в 1970-е годы. В коллекции</w:t>
      </w:r>
      <w:r w:rsidR="00387227" w:rsidRPr="00782250">
        <w:rPr>
          <w:rFonts w:ascii="Times New Roman" w:hAnsi="Times New Roman" w:cs="Times New Roman"/>
          <w:sz w:val="28"/>
          <w:szCs w:val="28"/>
        </w:rPr>
        <w:t xml:space="preserve"> документов М.С. Воронцова, приобретенной</w:t>
      </w:r>
      <w:r w:rsidR="00325D8D">
        <w:rPr>
          <w:rFonts w:ascii="Times New Roman" w:hAnsi="Times New Roman" w:cs="Times New Roman"/>
          <w:sz w:val="28"/>
          <w:szCs w:val="28"/>
        </w:rPr>
        <w:t xml:space="preserve"> </w:t>
      </w:r>
      <w:r w:rsidR="00A77829" w:rsidRPr="00782250">
        <w:rPr>
          <w:rFonts w:ascii="Times New Roman" w:hAnsi="Times New Roman" w:cs="Times New Roman"/>
          <w:sz w:val="28"/>
          <w:szCs w:val="28"/>
        </w:rPr>
        <w:t>И.Е. Забелин</w:t>
      </w:r>
      <w:r w:rsidR="00387227" w:rsidRPr="00782250">
        <w:rPr>
          <w:rFonts w:ascii="Times New Roman" w:hAnsi="Times New Roman" w:cs="Times New Roman"/>
          <w:sz w:val="28"/>
          <w:szCs w:val="28"/>
        </w:rPr>
        <w:t>ым,</w:t>
      </w:r>
      <w:r w:rsidR="00A77829" w:rsidRPr="00782250">
        <w:rPr>
          <w:rFonts w:ascii="Times New Roman" w:hAnsi="Times New Roman" w:cs="Times New Roman"/>
          <w:sz w:val="28"/>
          <w:szCs w:val="28"/>
        </w:rPr>
        <w:t xml:space="preserve"> хранится документ, названный</w:t>
      </w:r>
      <w:r w:rsidR="00325D8D">
        <w:rPr>
          <w:rFonts w:ascii="Times New Roman" w:hAnsi="Times New Roman" w:cs="Times New Roman"/>
          <w:sz w:val="28"/>
          <w:szCs w:val="28"/>
        </w:rPr>
        <w:t xml:space="preserve"> </w:t>
      </w:r>
      <w:r w:rsidR="00387227" w:rsidRPr="00782250">
        <w:rPr>
          <w:rFonts w:ascii="Times New Roman" w:hAnsi="Times New Roman" w:cs="Times New Roman"/>
          <w:sz w:val="28"/>
          <w:szCs w:val="28"/>
        </w:rPr>
        <w:t>«</w:t>
      </w:r>
      <w:r w:rsidR="00387227" w:rsidRPr="00782250">
        <w:rPr>
          <w:rFonts w:ascii="Times New Roman" w:hAnsi="Times New Roman" w:cs="Times New Roman"/>
          <w:kern w:val="0"/>
          <w:sz w:val="28"/>
          <w:szCs w:val="28"/>
        </w:rPr>
        <w:t>Записки, заметки и разные сведения, занесенные во время поездок по Кавказу» (ОПИ ГИМ. Ф 440.Оп.1. Д.932), который датируется 1848-1851 годами.</w:t>
      </w:r>
      <w:r w:rsidR="00EA59C9">
        <w:rPr>
          <w:rFonts w:ascii="Times New Roman" w:hAnsi="Times New Roman" w:cs="Times New Roman"/>
          <w:kern w:val="0"/>
          <w:sz w:val="28"/>
          <w:szCs w:val="28"/>
        </w:rPr>
        <w:t xml:space="preserve"> Как известно, в 1846 году бывши</w:t>
      </w:r>
      <w:r w:rsidR="00494C1E">
        <w:rPr>
          <w:rFonts w:ascii="Times New Roman" w:hAnsi="Times New Roman" w:cs="Times New Roman"/>
          <w:kern w:val="0"/>
          <w:sz w:val="28"/>
          <w:szCs w:val="28"/>
        </w:rPr>
        <w:t>й</w:t>
      </w:r>
      <w:r w:rsidR="00EA59C9">
        <w:rPr>
          <w:rFonts w:ascii="Times New Roman" w:hAnsi="Times New Roman" w:cs="Times New Roman"/>
          <w:kern w:val="0"/>
          <w:sz w:val="28"/>
          <w:szCs w:val="28"/>
        </w:rPr>
        <w:t xml:space="preserve"> глава Новороссии был направлен императором России на Кавказ, и именно к пребыванию М.С. Воронцова на Кавказе в годы Кавказской войны относится рассматриваемый нами альбом. </w:t>
      </w:r>
    </w:p>
    <w:p w14:paraId="5D8B7B07" w14:textId="77777777" w:rsidR="00CA1ADB" w:rsidRPr="00782250" w:rsidRDefault="00387227" w:rsidP="00C91AC2">
      <w:pPr>
        <w:spacing w:after="0" w:line="360" w:lineRule="auto"/>
        <w:ind w:firstLine="709"/>
        <w:jc w:val="both"/>
        <w:rPr>
          <w:rFonts w:ascii="Times New Roman" w:hAnsi="Times New Roman" w:cs="Times New Roman"/>
          <w:kern w:val="0"/>
          <w:sz w:val="28"/>
          <w:szCs w:val="28"/>
        </w:rPr>
      </w:pPr>
      <w:r w:rsidRPr="00782250">
        <w:rPr>
          <w:rFonts w:ascii="Times New Roman" w:hAnsi="Times New Roman" w:cs="Times New Roman"/>
          <w:kern w:val="0"/>
          <w:sz w:val="28"/>
          <w:szCs w:val="28"/>
        </w:rPr>
        <w:t xml:space="preserve">Он представляет собой альбом из плотной белой бумаги в </w:t>
      </w:r>
      <w:r w:rsidRPr="00656287">
        <w:rPr>
          <w:rFonts w:ascii="Times New Roman" w:hAnsi="Times New Roman" w:cs="Times New Roman"/>
          <w:kern w:val="0"/>
          <w:sz w:val="28"/>
          <w:szCs w:val="28"/>
        </w:rPr>
        <w:t>четверть листа</w:t>
      </w:r>
      <w:r w:rsidRPr="00782250">
        <w:rPr>
          <w:rFonts w:ascii="Times New Roman" w:hAnsi="Times New Roman" w:cs="Times New Roman"/>
          <w:kern w:val="0"/>
          <w:sz w:val="28"/>
          <w:szCs w:val="28"/>
        </w:rPr>
        <w:t>, страницы которого разграфлены на следующие разделы: «номер», «содержание записи», «номер соответствующий». На первой странице альбома имеется штамп «Библиотека Ивана Егоровича Забелина». Записи выполнены как рукой М.С. Воронцова, так и другим</w:t>
      </w:r>
      <w:r w:rsidR="00CA1ADB" w:rsidRPr="00782250">
        <w:rPr>
          <w:rFonts w:ascii="Times New Roman" w:hAnsi="Times New Roman" w:cs="Times New Roman"/>
          <w:kern w:val="0"/>
          <w:sz w:val="28"/>
          <w:szCs w:val="28"/>
        </w:rPr>
        <w:t>, каллиграфическим почерком, видимо, по просьбе обладателя альбома. Целью данной статьи является ввод в научный оборот этого нового малоизвестного источника по истории освоения Россией Кавказа, источника, дополняющего и во многом по-новому раскрывающего человеческие качества М.С. Воронцова как главы российской администрации на Кавказе.</w:t>
      </w:r>
      <w:r w:rsidR="00F57102" w:rsidRPr="00782250">
        <w:rPr>
          <w:rFonts w:ascii="Times New Roman" w:hAnsi="Times New Roman" w:cs="Times New Roman"/>
          <w:kern w:val="0"/>
          <w:sz w:val="28"/>
          <w:szCs w:val="28"/>
        </w:rPr>
        <w:t xml:space="preserve"> Этим определяется новизна данного исследования. </w:t>
      </w:r>
    </w:p>
    <w:p w14:paraId="4AFBAEC8" w14:textId="1AFB1340" w:rsidR="00BD732D" w:rsidRDefault="00F57102" w:rsidP="00C91AC2">
      <w:pPr>
        <w:spacing w:after="0" w:line="360" w:lineRule="auto"/>
        <w:ind w:firstLine="709"/>
        <w:jc w:val="both"/>
        <w:rPr>
          <w:rFonts w:ascii="Times New Roman" w:hAnsi="Times New Roman" w:cs="Times New Roman"/>
          <w:kern w:val="0"/>
          <w:sz w:val="28"/>
          <w:szCs w:val="28"/>
        </w:rPr>
      </w:pPr>
      <w:r w:rsidRPr="00782250">
        <w:rPr>
          <w:rFonts w:ascii="Times New Roman" w:hAnsi="Times New Roman" w:cs="Times New Roman"/>
          <w:kern w:val="0"/>
          <w:sz w:val="28"/>
          <w:szCs w:val="28"/>
        </w:rPr>
        <w:t xml:space="preserve">Актуальность данной работы обусловлена необходимостью раскрытия новых ракурсов цивилизационных взаимодействий в многонациональном </w:t>
      </w:r>
      <w:r w:rsidRPr="00782250">
        <w:rPr>
          <w:rFonts w:ascii="Times New Roman" w:hAnsi="Times New Roman" w:cs="Times New Roman"/>
          <w:kern w:val="0"/>
          <w:sz w:val="28"/>
          <w:szCs w:val="28"/>
        </w:rPr>
        <w:lastRenderedPageBreak/>
        <w:t xml:space="preserve">государстве, которым изначально была Россия. В последние десятилетия в российской историографии и публицистике намечаются тенденции смещения акцентов вплоть до создания новых историографических мифов о характере взаимодействия разных народов в ходе формирования российской </w:t>
      </w:r>
      <w:r w:rsidR="00494C1E">
        <w:rPr>
          <w:rFonts w:ascii="Times New Roman" w:hAnsi="Times New Roman" w:cs="Times New Roman"/>
          <w:kern w:val="0"/>
          <w:sz w:val="28"/>
          <w:szCs w:val="28"/>
        </w:rPr>
        <w:t>государственности</w:t>
      </w:r>
      <w:r w:rsidR="00BD732D" w:rsidRPr="00782250">
        <w:rPr>
          <w:rFonts w:ascii="Times New Roman" w:hAnsi="Times New Roman" w:cs="Times New Roman"/>
          <w:kern w:val="0"/>
          <w:sz w:val="28"/>
          <w:szCs w:val="28"/>
        </w:rPr>
        <w:t>.</w:t>
      </w:r>
      <w:r w:rsidR="00325D8D">
        <w:rPr>
          <w:rFonts w:ascii="Times New Roman" w:hAnsi="Times New Roman" w:cs="Times New Roman"/>
          <w:kern w:val="0"/>
          <w:sz w:val="28"/>
          <w:szCs w:val="28"/>
        </w:rPr>
        <w:t xml:space="preserve"> </w:t>
      </w:r>
      <w:r w:rsidR="00BD732D" w:rsidRPr="00782250">
        <w:rPr>
          <w:rFonts w:ascii="Times New Roman" w:hAnsi="Times New Roman" w:cs="Times New Roman"/>
          <w:kern w:val="0"/>
          <w:sz w:val="28"/>
          <w:szCs w:val="28"/>
        </w:rPr>
        <w:t>Ввод в научный оборот нового исторического источника позволяет во многом по-новому охарактеризовать личности представителей российской власти, к которым относился и М.С. Воронцов.</w:t>
      </w:r>
    </w:p>
    <w:p w14:paraId="6063FA65" w14:textId="41C5E95A" w:rsidR="009A50D2" w:rsidRPr="009A50D2" w:rsidRDefault="009A50D2" w:rsidP="00C91AC2">
      <w:pPr>
        <w:spacing w:after="0" w:line="360" w:lineRule="auto"/>
        <w:ind w:firstLine="709"/>
        <w:jc w:val="both"/>
        <w:rPr>
          <w:rFonts w:ascii="Times New Roman" w:hAnsi="Times New Roman" w:cs="Times New Roman"/>
          <w:b/>
          <w:bCs/>
          <w:kern w:val="0"/>
          <w:sz w:val="28"/>
          <w:szCs w:val="28"/>
        </w:rPr>
      </w:pPr>
      <w:r w:rsidRPr="009A50D2">
        <w:rPr>
          <w:rFonts w:ascii="Times New Roman" w:hAnsi="Times New Roman" w:cs="Times New Roman"/>
          <w:b/>
          <w:bCs/>
          <w:kern w:val="0"/>
          <w:sz w:val="28"/>
          <w:szCs w:val="28"/>
        </w:rPr>
        <w:t>Методика исследования</w:t>
      </w:r>
    </w:p>
    <w:p w14:paraId="4952ADDF" w14:textId="51479887" w:rsidR="009A50D2" w:rsidRPr="00782250" w:rsidRDefault="009A50D2" w:rsidP="00C91AC2">
      <w:pPr>
        <w:spacing w:after="0" w:line="360"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t xml:space="preserve">Ввод в научный оборот нового исторического источника требует подробного описания методики исследования. </w:t>
      </w:r>
      <w:r w:rsidRPr="009A50D2">
        <w:rPr>
          <w:rFonts w:ascii="Times New Roman" w:hAnsi="Times New Roman" w:cs="Times New Roman"/>
          <w:kern w:val="0"/>
          <w:sz w:val="28"/>
          <w:szCs w:val="28"/>
        </w:rPr>
        <w:t xml:space="preserve">Мы применили такие методы исторической науки, как сравнительно-исторический (сопоставление событий и явлений). Он позволил нам выявить специфику в оценке деятельности </w:t>
      </w:r>
      <w:r>
        <w:rPr>
          <w:rFonts w:ascii="Times New Roman" w:hAnsi="Times New Roman" w:cs="Times New Roman"/>
          <w:kern w:val="0"/>
          <w:sz w:val="28"/>
          <w:szCs w:val="28"/>
        </w:rPr>
        <w:t>М.С. Воронцова</w:t>
      </w:r>
      <w:r w:rsidRPr="009A50D2">
        <w:rPr>
          <w:rFonts w:ascii="Times New Roman" w:hAnsi="Times New Roman" w:cs="Times New Roman"/>
          <w:kern w:val="0"/>
          <w:sz w:val="28"/>
          <w:szCs w:val="28"/>
        </w:rPr>
        <w:t xml:space="preserve"> как </w:t>
      </w:r>
      <w:r>
        <w:rPr>
          <w:rFonts w:ascii="Times New Roman" w:hAnsi="Times New Roman" w:cs="Times New Roman"/>
          <w:kern w:val="0"/>
          <w:sz w:val="28"/>
          <w:szCs w:val="28"/>
        </w:rPr>
        <w:t>военачальника и администратора</w:t>
      </w:r>
      <w:r w:rsidRPr="009A50D2">
        <w:rPr>
          <w:rFonts w:ascii="Times New Roman" w:hAnsi="Times New Roman" w:cs="Times New Roman"/>
          <w:kern w:val="0"/>
          <w:sz w:val="28"/>
          <w:szCs w:val="28"/>
        </w:rPr>
        <w:t xml:space="preserve"> разными авторами. Дескриптивный метод применен для описания</w:t>
      </w:r>
      <w:r>
        <w:rPr>
          <w:rFonts w:ascii="Times New Roman" w:hAnsi="Times New Roman" w:cs="Times New Roman"/>
          <w:kern w:val="0"/>
          <w:sz w:val="28"/>
          <w:szCs w:val="28"/>
        </w:rPr>
        <w:t xml:space="preserve"> самого источника и действий российской администрации под руководством князя М</w:t>
      </w:r>
      <w:r w:rsidRPr="009A50D2">
        <w:rPr>
          <w:rFonts w:ascii="Times New Roman" w:hAnsi="Times New Roman" w:cs="Times New Roman"/>
          <w:kern w:val="0"/>
          <w:sz w:val="28"/>
          <w:szCs w:val="28"/>
        </w:rPr>
        <w:t>.</w:t>
      </w:r>
      <w:r>
        <w:rPr>
          <w:rFonts w:ascii="Times New Roman" w:hAnsi="Times New Roman" w:cs="Times New Roman"/>
          <w:kern w:val="0"/>
          <w:sz w:val="28"/>
          <w:szCs w:val="28"/>
        </w:rPr>
        <w:t xml:space="preserve"> С. Воронцова как в военном, так и в гражданском строительстве. Дескриптивный метод в нашей работе является основным. Он позволяет описать основные </w:t>
      </w:r>
      <w:r w:rsidR="00CF04CA">
        <w:rPr>
          <w:rFonts w:ascii="Times New Roman" w:hAnsi="Times New Roman" w:cs="Times New Roman"/>
          <w:kern w:val="0"/>
          <w:sz w:val="28"/>
          <w:szCs w:val="28"/>
        </w:rPr>
        <w:t>действия наместника по отношению к местному населению, выявить особенности характеристик, даваемых</w:t>
      </w:r>
      <w:r w:rsidR="00325D8D">
        <w:rPr>
          <w:rFonts w:ascii="Times New Roman" w:hAnsi="Times New Roman" w:cs="Times New Roman"/>
          <w:kern w:val="0"/>
          <w:sz w:val="28"/>
          <w:szCs w:val="28"/>
        </w:rPr>
        <w:t xml:space="preserve"> </w:t>
      </w:r>
      <w:r w:rsidR="00CF04CA">
        <w:rPr>
          <w:rFonts w:ascii="Times New Roman" w:hAnsi="Times New Roman" w:cs="Times New Roman"/>
          <w:kern w:val="0"/>
          <w:sz w:val="28"/>
          <w:szCs w:val="28"/>
        </w:rPr>
        <w:t>М. С. Воронцовым как представителям местной элиты, так и сотрудникам своей администрации.</w:t>
      </w:r>
      <w:r w:rsidR="00325D8D">
        <w:rPr>
          <w:rFonts w:ascii="Times New Roman" w:hAnsi="Times New Roman" w:cs="Times New Roman"/>
          <w:kern w:val="0"/>
          <w:sz w:val="28"/>
          <w:szCs w:val="28"/>
        </w:rPr>
        <w:t xml:space="preserve"> </w:t>
      </w:r>
      <w:r w:rsidRPr="009A50D2">
        <w:rPr>
          <w:rFonts w:ascii="Times New Roman" w:hAnsi="Times New Roman" w:cs="Times New Roman"/>
          <w:kern w:val="0"/>
          <w:sz w:val="28"/>
          <w:szCs w:val="28"/>
        </w:rPr>
        <w:t xml:space="preserve">Принцип историзма важен для определения </w:t>
      </w:r>
      <w:r w:rsidR="00CF04CA">
        <w:rPr>
          <w:rFonts w:ascii="Times New Roman" w:hAnsi="Times New Roman" w:cs="Times New Roman"/>
          <w:kern w:val="0"/>
          <w:sz w:val="28"/>
          <w:szCs w:val="28"/>
        </w:rPr>
        <w:t xml:space="preserve">действий М.С. Воронцова в контексте Кавказской войны середины </w:t>
      </w:r>
      <w:r w:rsidRPr="009A50D2">
        <w:rPr>
          <w:rFonts w:ascii="Times New Roman" w:hAnsi="Times New Roman" w:cs="Times New Roman"/>
          <w:kern w:val="0"/>
          <w:sz w:val="28"/>
          <w:szCs w:val="28"/>
        </w:rPr>
        <w:t xml:space="preserve">XIX века. Принцип объективности является ключевым в данном исследовании как в любой работе по </w:t>
      </w:r>
      <w:r w:rsidR="00CF04CA">
        <w:rPr>
          <w:rFonts w:ascii="Times New Roman" w:hAnsi="Times New Roman" w:cs="Times New Roman"/>
          <w:kern w:val="0"/>
          <w:sz w:val="28"/>
          <w:szCs w:val="28"/>
        </w:rPr>
        <w:t xml:space="preserve">источниковедению и историографии </w:t>
      </w:r>
      <w:r w:rsidR="00CF04CA" w:rsidRPr="00CF04CA">
        <w:rPr>
          <w:rFonts w:ascii="Times New Roman" w:hAnsi="Times New Roman" w:cs="Times New Roman"/>
          <w:kern w:val="0"/>
          <w:sz w:val="28"/>
          <w:szCs w:val="28"/>
        </w:rPr>
        <w:t xml:space="preserve">[1, </w:t>
      </w:r>
      <w:r w:rsidR="00CF04CA">
        <w:rPr>
          <w:rFonts w:ascii="Times New Roman" w:hAnsi="Times New Roman" w:cs="Times New Roman"/>
          <w:kern w:val="0"/>
          <w:sz w:val="28"/>
          <w:szCs w:val="28"/>
          <w:lang w:val="en-US"/>
        </w:rPr>
        <w:t>c</w:t>
      </w:r>
      <w:r w:rsidR="00CF04CA" w:rsidRPr="00CF04CA">
        <w:rPr>
          <w:rFonts w:ascii="Times New Roman" w:hAnsi="Times New Roman" w:cs="Times New Roman"/>
          <w:kern w:val="0"/>
          <w:sz w:val="28"/>
          <w:szCs w:val="28"/>
        </w:rPr>
        <w:t xml:space="preserve">. </w:t>
      </w:r>
      <w:r w:rsidR="00CF04CA" w:rsidRPr="00EA59C9">
        <w:rPr>
          <w:rFonts w:ascii="Times New Roman" w:hAnsi="Times New Roman" w:cs="Times New Roman"/>
          <w:kern w:val="0"/>
          <w:sz w:val="28"/>
          <w:szCs w:val="28"/>
        </w:rPr>
        <w:t>65]</w:t>
      </w:r>
      <w:r w:rsidRPr="009A50D2">
        <w:rPr>
          <w:rFonts w:ascii="Times New Roman" w:hAnsi="Times New Roman" w:cs="Times New Roman"/>
          <w:kern w:val="0"/>
          <w:sz w:val="28"/>
          <w:szCs w:val="28"/>
        </w:rPr>
        <w:t>. Деятельность</w:t>
      </w:r>
      <w:r w:rsidR="00EA59C9" w:rsidRPr="00EA59C9">
        <w:rPr>
          <w:rFonts w:ascii="Times New Roman" w:hAnsi="Times New Roman" w:cs="Times New Roman"/>
          <w:kern w:val="0"/>
          <w:sz w:val="28"/>
          <w:szCs w:val="28"/>
        </w:rPr>
        <w:t xml:space="preserve"> </w:t>
      </w:r>
      <w:r w:rsidR="00EA59C9">
        <w:rPr>
          <w:rFonts w:ascii="Times New Roman" w:hAnsi="Times New Roman" w:cs="Times New Roman"/>
          <w:kern w:val="0"/>
          <w:sz w:val="28"/>
          <w:szCs w:val="28"/>
        </w:rPr>
        <w:t>М.С. Воронцова неоднозначно оценивается в историографии, и, для обоснования собственной точки зрения с вводом в научный оборот нового источника</w:t>
      </w:r>
      <w:r w:rsidRPr="009A50D2">
        <w:rPr>
          <w:rFonts w:ascii="Times New Roman" w:hAnsi="Times New Roman" w:cs="Times New Roman"/>
          <w:kern w:val="0"/>
          <w:sz w:val="28"/>
          <w:szCs w:val="28"/>
        </w:rPr>
        <w:t xml:space="preserve">, в нашей статье много цитат – как из научных трудов, так и </w:t>
      </w:r>
      <w:r w:rsidR="00EA59C9">
        <w:rPr>
          <w:rFonts w:ascii="Times New Roman" w:hAnsi="Times New Roman" w:cs="Times New Roman"/>
          <w:kern w:val="0"/>
          <w:sz w:val="28"/>
          <w:szCs w:val="28"/>
        </w:rPr>
        <w:t>непосредственно из архивного документа</w:t>
      </w:r>
      <w:r w:rsidRPr="009A50D2">
        <w:rPr>
          <w:rFonts w:ascii="Times New Roman" w:hAnsi="Times New Roman" w:cs="Times New Roman"/>
          <w:kern w:val="0"/>
          <w:sz w:val="28"/>
          <w:szCs w:val="28"/>
        </w:rPr>
        <w:t>.</w:t>
      </w:r>
    </w:p>
    <w:p w14:paraId="346D166F" w14:textId="77777777" w:rsidR="0053083F" w:rsidRPr="00782250" w:rsidRDefault="00BD732D" w:rsidP="00C91AC2">
      <w:pPr>
        <w:spacing w:after="0" w:line="360" w:lineRule="auto"/>
        <w:ind w:firstLine="709"/>
        <w:jc w:val="both"/>
        <w:rPr>
          <w:rFonts w:ascii="Times New Roman" w:hAnsi="Times New Roman" w:cs="Times New Roman"/>
          <w:b/>
          <w:kern w:val="0"/>
          <w:sz w:val="28"/>
          <w:szCs w:val="28"/>
        </w:rPr>
      </w:pPr>
      <w:r w:rsidRPr="00782250">
        <w:rPr>
          <w:rFonts w:ascii="Times New Roman" w:hAnsi="Times New Roman" w:cs="Times New Roman"/>
          <w:b/>
          <w:kern w:val="0"/>
          <w:sz w:val="28"/>
          <w:szCs w:val="28"/>
        </w:rPr>
        <w:t xml:space="preserve">Историография </w:t>
      </w:r>
      <w:r w:rsidR="009E3677" w:rsidRPr="00782250">
        <w:rPr>
          <w:rFonts w:ascii="Times New Roman" w:hAnsi="Times New Roman" w:cs="Times New Roman"/>
          <w:b/>
          <w:kern w:val="0"/>
          <w:sz w:val="28"/>
          <w:szCs w:val="28"/>
        </w:rPr>
        <w:t xml:space="preserve">о </w:t>
      </w:r>
      <w:r w:rsidRPr="00782250">
        <w:rPr>
          <w:rFonts w:ascii="Times New Roman" w:hAnsi="Times New Roman" w:cs="Times New Roman"/>
          <w:b/>
          <w:kern w:val="0"/>
          <w:sz w:val="28"/>
          <w:szCs w:val="28"/>
        </w:rPr>
        <w:t>М.С. Воронцов</w:t>
      </w:r>
      <w:r w:rsidR="0053083F" w:rsidRPr="00782250">
        <w:rPr>
          <w:rFonts w:ascii="Times New Roman" w:hAnsi="Times New Roman" w:cs="Times New Roman"/>
          <w:b/>
          <w:kern w:val="0"/>
          <w:sz w:val="28"/>
          <w:szCs w:val="28"/>
        </w:rPr>
        <w:t>е как наместнике на Кавказе</w:t>
      </w:r>
    </w:p>
    <w:p w14:paraId="580269C1" w14:textId="5DAD8A4D" w:rsidR="00073A38" w:rsidRPr="00782250" w:rsidRDefault="0053083F" w:rsidP="00C91AC2">
      <w:pPr>
        <w:autoSpaceDE w:val="0"/>
        <w:autoSpaceDN w:val="0"/>
        <w:adjustRightInd w:val="0"/>
        <w:spacing w:after="0" w:line="360" w:lineRule="auto"/>
        <w:ind w:firstLine="709"/>
        <w:jc w:val="both"/>
        <w:rPr>
          <w:rFonts w:ascii="Times New Roman" w:hAnsi="Times New Roman" w:cs="Times New Roman"/>
          <w:kern w:val="0"/>
          <w:sz w:val="28"/>
          <w:szCs w:val="28"/>
        </w:rPr>
      </w:pPr>
      <w:r w:rsidRPr="00782250">
        <w:rPr>
          <w:rFonts w:ascii="Times New Roman" w:hAnsi="Times New Roman" w:cs="Times New Roman"/>
          <w:kern w:val="0"/>
          <w:sz w:val="28"/>
          <w:szCs w:val="28"/>
        </w:rPr>
        <w:t xml:space="preserve">Личность М.С. Воронцова привлекала внимание историографов еще в </w:t>
      </w:r>
      <w:r w:rsidRPr="00782250">
        <w:rPr>
          <w:rFonts w:ascii="Times New Roman" w:hAnsi="Times New Roman" w:cs="Times New Roman"/>
          <w:kern w:val="0"/>
          <w:sz w:val="28"/>
          <w:szCs w:val="28"/>
          <w:lang w:val="en-US"/>
        </w:rPr>
        <w:t>XIX</w:t>
      </w:r>
      <w:r w:rsidRPr="00782250">
        <w:rPr>
          <w:rFonts w:ascii="Times New Roman" w:hAnsi="Times New Roman" w:cs="Times New Roman"/>
          <w:kern w:val="0"/>
          <w:sz w:val="28"/>
          <w:szCs w:val="28"/>
        </w:rPr>
        <w:t xml:space="preserve"> веке</w:t>
      </w:r>
      <w:r w:rsidR="00325D8D">
        <w:rPr>
          <w:rFonts w:ascii="Times New Roman" w:hAnsi="Times New Roman" w:cs="Times New Roman"/>
          <w:kern w:val="0"/>
          <w:sz w:val="28"/>
          <w:szCs w:val="28"/>
        </w:rPr>
        <w:t xml:space="preserve"> </w:t>
      </w:r>
      <w:r w:rsidR="00E75D7E" w:rsidRPr="00E75D7E">
        <w:rPr>
          <w:rFonts w:ascii="Times New Roman" w:hAnsi="Times New Roman" w:cs="Times New Roman"/>
          <w:kern w:val="0"/>
          <w:sz w:val="28"/>
          <w:szCs w:val="28"/>
        </w:rPr>
        <w:t>[3-8]</w:t>
      </w:r>
      <w:r w:rsidRPr="00782250">
        <w:rPr>
          <w:rFonts w:ascii="Times New Roman" w:hAnsi="Times New Roman" w:cs="Times New Roman"/>
          <w:kern w:val="0"/>
          <w:sz w:val="28"/>
          <w:szCs w:val="28"/>
        </w:rPr>
        <w:t>.</w:t>
      </w:r>
      <w:r w:rsidR="00325D8D">
        <w:rPr>
          <w:rFonts w:ascii="Times New Roman" w:hAnsi="Times New Roman" w:cs="Times New Roman"/>
          <w:kern w:val="0"/>
          <w:sz w:val="28"/>
          <w:szCs w:val="28"/>
        </w:rPr>
        <w:t xml:space="preserve"> </w:t>
      </w:r>
      <w:r w:rsidR="006D2784" w:rsidRPr="00782250">
        <w:rPr>
          <w:rFonts w:ascii="Times New Roman" w:hAnsi="Times New Roman" w:cs="Times New Roman"/>
          <w:kern w:val="0"/>
          <w:sz w:val="28"/>
          <w:szCs w:val="28"/>
        </w:rPr>
        <w:t xml:space="preserve">Биографы наместника в основном высоко оценивают </w:t>
      </w:r>
      <w:r w:rsidR="006D2784" w:rsidRPr="00782250">
        <w:rPr>
          <w:rFonts w:ascii="Times New Roman" w:hAnsi="Times New Roman" w:cs="Times New Roman"/>
          <w:kern w:val="0"/>
          <w:sz w:val="28"/>
          <w:szCs w:val="28"/>
        </w:rPr>
        <w:lastRenderedPageBreak/>
        <w:t>деятельность М.С. Воронцова на Кавказе, тогда как многие офицеры – участники К</w:t>
      </w:r>
      <w:r w:rsidR="00494C1E">
        <w:rPr>
          <w:rFonts w:ascii="Times New Roman" w:hAnsi="Times New Roman" w:cs="Times New Roman"/>
          <w:kern w:val="0"/>
          <w:sz w:val="28"/>
          <w:szCs w:val="28"/>
        </w:rPr>
        <w:t>а</w:t>
      </w:r>
      <w:r w:rsidR="006D2784" w:rsidRPr="00782250">
        <w:rPr>
          <w:rFonts w:ascii="Times New Roman" w:hAnsi="Times New Roman" w:cs="Times New Roman"/>
          <w:kern w:val="0"/>
          <w:sz w:val="28"/>
          <w:szCs w:val="28"/>
        </w:rPr>
        <w:t xml:space="preserve">вказской войны, критикуют </w:t>
      </w:r>
      <w:r w:rsidR="006D2784" w:rsidRPr="00691CCA">
        <w:rPr>
          <w:rFonts w:ascii="Times New Roman" w:hAnsi="Times New Roman" w:cs="Times New Roman"/>
          <w:kern w:val="0"/>
          <w:sz w:val="28"/>
          <w:szCs w:val="28"/>
        </w:rPr>
        <w:t>военные</w:t>
      </w:r>
      <w:r w:rsidR="00325D8D">
        <w:rPr>
          <w:rFonts w:ascii="Times New Roman" w:hAnsi="Times New Roman" w:cs="Times New Roman"/>
          <w:kern w:val="0"/>
          <w:sz w:val="28"/>
          <w:szCs w:val="28"/>
        </w:rPr>
        <w:t xml:space="preserve"> </w:t>
      </w:r>
      <w:r w:rsidR="006D2784" w:rsidRPr="00782250">
        <w:rPr>
          <w:rFonts w:ascii="Times New Roman" w:hAnsi="Times New Roman" w:cs="Times New Roman"/>
          <w:kern w:val="0"/>
          <w:sz w:val="28"/>
          <w:szCs w:val="28"/>
        </w:rPr>
        <w:t>действия князя. Подробную характеристику этих работ дают в своих диссертациях С.С. Лазарян</w:t>
      </w:r>
      <w:r w:rsidR="00E75D7E" w:rsidRPr="00E75D7E">
        <w:rPr>
          <w:rFonts w:ascii="Times New Roman" w:hAnsi="Times New Roman" w:cs="Times New Roman"/>
          <w:kern w:val="0"/>
          <w:sz w:val="28"/>
          <w:szCs w:val="28"/>
        </w:rPr>
        <w:t xml:space="preserve"> [9]</w:t>
      </w:r>
      <w:r w:rsidR="006D2784" w:rsidRPr="00782250">
        <w:rPr>
          <w:rFonts w:ascii="Times New Roman" w:hAnsi="Times New Roman" w:cs="Times New Roman"/>
          <w:kern w:val="0"/>
          <w:sz w:val="28"/>
          <w:szCs w:val="28"/>
        </w:rPr>
        <w:t xml:space="preserve"> и В.С. Мунаев</w:t>
      </w:r>
      <w:r w:rsidR="00E75D7E" w:rsidRPr="00E75D7E">
        <w:rPr>
          <w:rFonts w:ascii="Times New Roman" w:hAnsi="Times New Roman" w:cs="Times New Roman"/>
          <w:kern w:val="0"/>
          <w:sz w:val="28"/>
          <w:szCs w:val="28"/>
        </w:rPr>
        <w:t xml:space="preserve"> [10]</w:t>
      </w:r>
      <w:r w:rsidR="006D2784" w:rsidRPr="00782250">
        <w:rPr>
          <w:rFonts w:ascii="Times New Roman" w:hAnsi="Times New Roman" w:cs="Times New Roman"/>
          <w:kern w:val="0"/>
          <w:sz w:val="28"/>
          <w:szCs w:val="28"/>
        </w:rPr>
        <w:t>.</w:t>
      </w:r>
      <w:r w:rsidR="00244E5E" w:rsidRPr="00782250">
        <w:rPr>
          <w:rFonts w:ascii="Times New Roman" w:hAnsi="Times New Roman" w:cs="Times New Roman"/>
          <w:kern w:val="0"/>
          <w:sz w:val="28"/>
          <w:szCs w:val="28"/>
        </w:rPr>
        <w:t xml:space="preserve"> В советское время политика России на Кавказе расценивалась как колонизаторская, а личность М.С. Воронцова рассматривалась с негативной точки зрения. В 1990-е годы происходит отказ от идеологических клише в российской историографии, и в</w:t>
      </w:r>
      <w:r w:rsidR="00325D8D">
        <w:rPr>
          <w:rFonts w:ascii="Times New Roman" w:hAnsi="Times New Roman" w:cs="Times New Roman"/>
          <w:kern w:val="0"/>
          <w:sz w:val="28"/>
          <w:szCs w:val="28"/>
        </w:rPr>
        <w:t xml:space="preserve"> </w:t>
      </w:r>
      <w:r w:rsidR="005C5ED8" w:rsidRPr="00782250">
        <w:rPr>
          <w:rFonts w:ascii="Times New Roman" w:hAnsi="Times New Roman" w:cs="Times New Roman"/>
          <w:kern w:val="0"/>
          <w:sz w:val="28"/>
          <w:szCs w:val="28"/>
        </w:rPr>
        <w:t>1991 г. созда</w:t>
      </w:r>
      <w:r w:rsidR="00656287">
        <w:rPr>
          <w:rFonts w:ascii="Times New Roman" w:hAnsi="Times New Roman" w:cs="Times New Roman"/>
          <w:kern w:val="0"/>
          <w:sz w:val="28"/>
          <w:szCs w:val="28"/>
        </w:rPr>
        <w:t>ется</w:t>
      </w:r>
      <w:r w:rsidR="005C5ED8" w:rsidRPr="00782250">
        <w:rPr>
          <w:rFonts w:ascii="Times New Roman" w:hAnsi="Times New Roman" w:cs="Times New Roman"/>
          <w:kern w:val="0"/>
          <w:sz w:val="28"/>
          <w:szCs w:val="28"/>
        </w:rPr>
        <w:t xml:space="preserve"> Воронцовское общество, которое изучает биографии</w:t>
      </w:r>
      <w:r w:rsidR="00656287">
        <w:rPr>
          <w:rFonts w:ascii="Times New Roman" w:hAnsi="Times New Roman" w:cs="Times New Roman"/>
          <w:kern w:val="0"/>
          <w:sz w:val="28"/>
          <w:szCs w:val="28"/>
        </w:rPr>
        <w:t xml:space="preserve"> </w:t>
      </w:r>
      <w:r w:rsidR="005C5ED8" w:rsidRPr="00782250">
        <w:rPr>
          <w:rFonts w:ascii="Times New Roman" w:hAnsi="Times New Roman" w:cs="Times New Roman"/>
          <w:kern w:val="0"/>
          <w:sz w:val="28"/>
          <w:szCs w:val="28"/>
        </w:rPr>
        <w:t>представителей рода Воронцовых.</w:t>
      </w:r>
      <w:r w:rsidR="00244E5E" w:rsidRPr="00782250">
        <w:rPr>
          <w:rFonts w:ascii="Times New Roman" w:hAnsi="Times New Roman" w:cs="Times New Roman"/>
          <w:kern w:val="0"/>
          <w:sz w:val="28"/>
          <w:szCs w:val="28"/>
        </w:rPr>
        <w:t xml:space="preserve"> Историки – члены Воронцовского общества стремятся объективно оценить </w:t>
      </w:r>
      <w:r w:rsidR="00494C1E">
        <w:rPr>
          <w:rFonts w:ascii="Times New Roman" w:hAnsi="Times New Roman" w:cs="Times New Roman"/>
          <w:kern w:val="0"/>
          <w:sz w:val="28"/>
          <w:szCs w:val="28"/>
        </w:rPr>
        <w:t>роль</w:t>
      </w:r>
      <w:r w:rsidR="00244E5E" w:rsidRPr="00782250">
        <w:rPr>
          <w:rFonts w:ascii="Times New Roman" w:hAnsi="Times New Roman" w:cs="Times New Roman"/>
          <w:kern w:val="0"/>
          <w:sz w:val="28"/>
          <w:szCs w:val="28"/>
        </w:rPr>
        <w:t xml:space="preserve"> наместника на Кавказе</w:t>
      </w:r>
      <w:r w:rsidR="00494C1E">
        <w:rPr>
          <w:rFonts w:ascii="Times New Roman" w:hAnsi="Times New Roman" w:cs="Times New Roman"/>
          <w:kern w:val="0"/>
          <w:sz w:val="28"/>
          <w:szCs w:val="28"/>
        </w:rPr>
        <w:t>. Они</w:t>
      </w:r>
      <w:r w:rsidR="00C91AC2">
        <w:rPr>
          <w:rFonts w:ascii="Times New Roman" w:hAnsi="Times New Roman" w:cs="Times New Roman"/>
          <w:kern w:val="0"/>
          <w:sz w:val="28"/>
          <w:szCs w:val="28"/>
        </w:rPr>
        <w:t xml:space="preserve"> </w:t>
      </w:r>
      <w:r w:rsidR="00244E5E" w:rsidRPr="00782250">
        <w:rPr>
          <w:rFonts w:ascii="Times New Roman" w:hAnsi="Times New Roman" w:cs="Times New Roman"/>
          <w:kern w:val="0"/>
          <w:sz w:val="28"/>
          <w:szCs w:val="28"/>
        </w:rPr>
        <w:t>характеризу</w:t>
      </w:r>
      <w:r w:rsidR="00494C1E">
        <w:rPr>
          <w:rFonts w:ascii="Times New Roman" w:hAnsi="Times New Roman" w:cs="Times New Roman"/>
          <w:kern w:val="0"/>
          <w:sz w:val="28"/>
          <w:szCs w:val="28"/>
        </w:rPr>
        <w:t>ют</w:t>
      </w:r>
      <w:r w:rsidR="00244E5E" w:rsidRPr="00782250">
        <w:rPr>
          <w:rFonts w:ascii="Times New Roman" w:hAnsi="Times New Roman" w:cs="Times New Roman"/>
          <w:kern w:val="0"/>
          <w:sz w:val="28"/>
          <w:szCs w:val="28"/>
        </w:rPr>
        <w:t xml:space="preserve"> </w:t>
      </w:r>
      <w:r w:rsidR="00656287">
        <w:rPr>
          <w:rFonts w:ascii="Times New Roman" w:hAnsi="Times New Roman" w:cs="Times New Roman"/>
          <w:kern w:val="0"/>
          <w:sz w:val="28"/>
          <w:szCs w:val="28"/>
        </w:rPr>
        <w:t>Михаила Семеновича</w:t>
      </w:r>
      <w:r w:rsidR="00325D8D">
        <w:rPr>
          <w:rFonts w:ascii="Times New Roman" w:hAnsi="Times New Roman" w:cs="Times New Roman"/>
          <w:kern w:val="0"/>
          <w:sz w:val="28"/>
          <w:szCs w:val="28"/>
        </w:rPr>
        <w:t xml:space="preserve"> </w:t>
      </w:r>
      <w:r w:rsidR="00656287">
        <w:rPr>
          <w:rFonts w:ascii="Times New Roman" w:hAnsi="Times New Roman" w:cs="Times New Roman"/>
          <w:kern w:val="0"/>
          <w:sz w:val="28"/>
          <w:szCs w:val="28"/>
        </w:rPr>
        <w:t>как деятеля, стремившегося поко</w:t>
      </w:r>
      <w:r w:rsidR="00244E5E" w:rsidRPr="00782250">
        <w:rPr>
          <w:rFonts w:ascii="Times New Roman" w:hAnsi="Times New Roman" w:cs="Times New Roman"/>
          <w:kern w:val="0"/>
          <w:sz w:val="28"/>
          <w:szCs w:val="28"/>
        </w:rPr>
        <w:t>рить регион в основном мирными методами: развитием экономики и социальной сферы.</w:t>
      </w:r>
      <w:r w:rsidR="005C5ED8" w:rsidRPr="00782250">
        <w:rPr>
          <w:rFonts w:ascii="Times New Roman" w:hAnsi="Times New Roman" w:cs="Times New Roman"/>
          <w:kern w:val="0"/>
          <w:sz w:val="28"/>
          <w:szCs w:val="28"/>
        </w:rPr>
        <w:t xml:space="preserve"> </w:t>
      </w:r>
      <w:r w:rsidR="00656287">
        <w:rPr>
          <w:rFonts w:ascii="Times New Roman" w:hAnsi="Times New Roman" w:cs="Times New Roman"/>
          <w:kern w:val="0"/>
          <w:sz w:val="28"/>
          <w:szCs w:val="28"/>
        </w:rPr>
        <w:t>Д</w:t>
      </w:r>
      <w:r w:rsidR="009E3677" w:rsidRPr="00782250">
        <w:rPr>
          <w:rFonts w:ascii="Times New Roman" w:hAnsi="Times New Roman" w:cs="Times New Roman"/>
          <w:kern w:val="0"/>
          <w:sz w:val="28"/>
          <w:szCs w:val="28"/>
        </w:rPr>
        <w:t>еятельности М.С. Воронцова как наместника на Кавказе посвятил свои работы</w:t>
      </w:r>
      <w:r w:rsidR="00325D8D">
        <w:rPr>
          <w:rFonts w:ascii="Times New Roman" w:hAnsi="Times New Roman" w:cs="Times New Roman"/>
          <w:kern w:val="0"/>
          <w:sz w:val="28"/>
          <w:szCs w:val="28"/>
        </w:rPr>
        <w:t xml:space="preserve"> </w:t>
      </w:r>
      <w:r w:rsidR="009E3677" w:rsidRPr="00782250">
        <w:rPr>
          <w:rFonts w:ascii="Times New Roman" w:hAnsi="Times New Roman" w:cs="Times New Roman"/>
          <w:kern w:val="0"/>
          <w:sz w:val="28"/>
          <w:szCs w:val="28"/>
        </w:rPr>
        <w:t>С.С. Лазарян</w:t>
      </w:r>
      <w:r w:rsidR="00E75D7E" w:rsidRPr="00E75D7E">
        <w:rPr>
          <w:rFonts w:ascii="Times New Roman" w:hAnsi="Times New Roman" w:cs="Times New Roman"/>
          <w:kern w:val="0"/>
          <w:sz w:val="28"/>
          <w:szCs w:val="28"/>
        </w:rPr>
        <w:t xml:space="preserve"> [11-13]</w:t>
      </w:r>
      <w:r w:rsidR="009E3677" w:rsidRPr="00782250">
        <w:rPr>
          <w:rFonts w:ascii="Times New Roman" w:hAnsi="Times New Roman" w:cs="Times New Roman"/>
          <w:kern w:val="0"/>
          <w:sz w:val="28"/>
          <w:szCs w:val="28"/>
        </w:rPr>
        <w:t>.</w:t>
      </w:r>
      <w:r w:rsidR="00073A38" w:rsidRPr="00782250">
        <w:rPr>
          <w:rFonts w:ascii="Times New Roman" w:hAnsi="Times New Roman" w:cs="Times New Roman"/>
          <w:kern w:val="0"/>
          <w:sz w:val="28"/>
          <w:szCs w:val="28"/>
        </w:rPr>
        <w:t xml:space="preserve"> Его докторская диссертация и учебное пособие, </w:t>
      </w:r>
      <w:r w:rsidR="00656287">
        <w:rPr>
          <w:rFonts w:ascii="Times New Roman" w:hAnsi="Times New Roman" w:cs="Times New Roman"/>
          <w:kern w:val="0"/>
          <w:sz w:val="28"/>
          <w:szCs w:val="28"/>
        </w:rPr>
        <w:t xml:space="preserve">а также монография, </w:t>
      </w:r>
      <w:r w:rsidR="00073A38" w:rsidRPr="00782250">
        <w:rPr>
          <w:rFonts w:ascii="Times New Roman" w:hAnsi="Times New Roman" w:cs="Times New Roman"/>
          <w:kern w:val="0"/>
          <w:sz w:val="28"/>
          <w:szCs w:val="28"/>
        </w:rPr>
        <w:t>посвященные анализу деятельности М.С. Воронцова на посту кавказского</w:t>
      </w:r>
      <w:r w:rsidR="00656287">
        <w:rPr>
          <w:rFonts w:ascii="Times New Roman" w:hAnsi="Times New Roman" w:cs="Times New Roman"/>
          <w:kern w:val="0"/>
          <w:sz w:val="28"/>
          <w:szCs w:val="28"/>
        </w:rPr>
        <w:t xml:space="preserve"> </w:t>
      </w:r>
      <w:r w:rsidR="00073A38" w:rsidRPr="00782250">
        <w:rPr>
          <w:rFonts w:ascii="Times New Roman" w:hAnsi="Times New Roman" w:cs="Times New Roman"/>
          <w:kern w:val="0"/>
          <w:sz w:val="28"/>
          <w:szCs w:val="28"/>
        </w:rPr>
        <w:t>наместника, написаны с привлечением широк</w:t>
      </w:r>
      <w:r w:rsidR="00494C1E">
        <w:rPr>
          <w:rFonts w:ascii="Times New Roman" w:hAnsi="Times New Roman" w:cs="Times New Roman"/>
          <w:kern w:val="0"/>
          <w:sz w:val="28"/>
          <w:szCs w:val="28"/>
        </w:rPr>
        <w:t>ого круга</w:t>
      </w:r>
      <w:r w:rsidR="00073A38" w:rsidRPr="00782250">
        <w:rPr>
          <w:rFonts w:ascii="Times New Roman" w:hAnsi="Times New Roman" w:cs="Times New Roman"/>
          <w:kern w:val="0"/>
          <w:sz w:val="28"/>
          <w:szCs w:val="28"/>
        </w:rPr>
        <w:t xml:space="preserve"> архивных и монографических материалов.</w:t>
      </w:r>
      <w:r w:rsidR="00325D8D">
        <w:rPr>
          <w:rFonts w:ascii="Times New Roman" w:hAnsi="Times New Roman" w:cs="Times New Roman"/>
          <w:kern w:val="0"/>
          <w:sz w:val="28"/>
          <w:szCs w:val="28"/>
        </w:rPr>
        <w:t xml:space="preserve"> </w:t>
      </w:r>
      <w:r w:rsidR="00C55496" w:rsidRPr="00782250">
        <w:rPr>
          <w:rFonts w:ascii="Times New Roman" w:hAnsi="Times New Roman" w:cs="Times New Roman"/>
          <w:kern w:val="0"/>
          <w:sz w:val="28"/>
          <w:szCs w:val="28"/>
        </w:rPr>
        <w:t>Исследователь всесторонне анализирует политику наместника, в том числе и человеческие качества Михаила Семеновича, которые нашли основное отражение в водимом</w:t>
      </w:r>
      <w:r w:rsidR="00656287">
        <w:rPr>
          <w:rFonts w:ascii="Times New Roman" w:hAnsi="Times New Roman" w:cs="Times New Roman"/>
          <w:kern w:val="0"/>
          <w:sz w:val="28"/>
          <w:szCs w:val="28"/>
        </w:rPr>
        <w:t xml:space="preserve"> нами</w:t>
      </w:r>
      <w:r w:rsidR="00325D8D">
        <w:rPr>
          <w:rFonts w:ascii="Times New Roman" w:hAnsi="Times New Roman" w:cs="Times New Roman"/>
          <w:kern w:val="0"/>
          <w:sz w:val="28"/>
          <w:szCs w:val="28"/>
        </w:rPr>
        <w:t xml:space="preserve"> </w:t>
      </w:r>
      <w:r w:rsidR="00C55496" w:rsidRPr="00782250">
        <w:rPr>
          <w:rFonts w:ascii="Times New Roman" w:hAnsi="Times New Roman" w:cs="Times New Roman"/>
          <w:kern w:val="0"/>
          <w:sz w:val="28"/>
          <w:szCs w:val="28"/>
        </w:rPr>
        <w:t>в научный оборот документ</w:t>
      </w:r>
      <w:r w:rsidR="00905DA5" w:rsidRPr="00782250">
        <w:rPr>
          <w:rFonts w:ascii="Times New Roman" w:hAnsi="Times New Roman" w:cs="Times New Roman"/>
          <w:kern w:val="0"/>
          <w:sz w:val="28"/>
          <w:szCs w:val="28"/>
        </w:rPr>
        <w:t>е. Уделяет внимание С.С. Лазаря</w:t>
      </w:r>
      <w:r w:rsidR="00C55496" w:rsidRPr="00782250">
        <w:rPr>
          <w:rFonts w:ascii="Times New Roman" w:hAnsi="Times New Roman" w:cs="Times New Roman"/>
          <w:kern w:val="0"/>
          <w:sz w:val="28"/>
          <w:szCs w:val="28"/>
        </w:rPr>
        <w:t>н</w:t>
      </w:r>
      <w:r w:rsidR="00905DA5" w:rsidRPr="00782250">
        <w:rPr>
          <w:rFonts w:ascii="Times New Roman" w:hAnsi="Times New Roman" w:cs="Times New Roman"/>
          <w:kern w:val="0"/>
          <w:sz w:val="28"/>
          <w:szCs w:val="28"/>
        </w:rPr>
        <w:t xml:space="preserve"> изменениям стратегии и тактики русских войск в отношении имамата после даргинсокй трагедии</w:t>
      </w:r>
      <w:r w:rsidR="00E75D7E" w:rsidRPr="00E75D7E">
        <w:rPr>
          <w:rFonts w:ascii="Times New Roman" w:hAnsi="Times New Roman" w:cs="Times New Roman"/>
          <w:kern w:val="0"/>
          <w:sz w:val="28"/>
          <w:szCs w:val="28"/>
        </w:rPr>
        <w:t xml:space="preserve"> [13]</w:t>
      </w:r>
      <w:r w:rsidR="00C55496" w:rsidRPr="00782250">
        <w:rPr>
          <w:rFonts w:ascii="Times New Roman" w:hAnsi="Times New Roman" w:cs="Times New Roman"/>
          <w:kern w:val="0"/>
          <w:sz w:val="28"/>
          <w:szCs w:val="28"/>
        </w:rPr>
        <w:t xml:space="preserve"> </w:t>
      </w:r>
      <w:r w:rsidR="00733461" w:rsidRPr="00782250">
        <w:rPr>
          <w:rFonts w:ascii="Times New Roman" w:hAnsi="Times New Roman" w:cs="Times New Roman"/>
          <w:kern w:val="0"/>
          <w:sz w:val="28"/>
          <w:szCs w:val="28"/>
        </w:rPr>
        <w:t>, ко</w:t>
      </w:r>
      <w:r w:rsidR="006D2784" w:rsidRPr="00782250">
        <w:rPr>
          <w:rFonts w:ascii="Times New Roman" w:hAnsi="Times New Roman" w:cs="Times New Roman"/>
          <w:kern w:val="0"/>
          <w:sz w:val="28"/>
          <w:szCs w:val="28"/>
        </w:rPr>
        <w:t>тор</w:t>
      </w:r>
      <w:r w:rsidR="00656287">
        <w:rPr>
          <w:rFonts w:ascii="Times New Roman" w:hAnsi="Times New Roman" w:cs="Times New Roman"/>
          <w:kern w:val="0"/>
          <w:sz w:val="28"/>
          <w:szCs w:val="28"/>
        </w:rPr>
        <w:t>ые</w:t>
      </w:r>
      <w:r w:rsidR="006D2784" w:rsidRPr="00782250">
        <w:rPr>
          <w:rFonts w:ascii="Times New Roman" w:hAnsi="Times New Roman" w:cs="Times New Roman"/>
          <w:kern w:val="0"/>
          <w:sz w:val="28"/>
          <w:szCs w:val="28"/>
        </w:rPr>
        <w:t xml:space="preserve"> заключал</w:t>
      </w:r>
      <w:r w:rsidR="00656287">
        <w:rPr>
          <w:rFonts w:ascii="Times New Roman" w:hAnsi="Times New Roman" w:cs="Times New Roman"/>
          <w:kern w:val="0"/>
          <w:sz w:val="28"/>
          <w:szCs w:val="28"/>
        </w:rPr>
        <w:t>и</w:t>
      </w:r>
      <w:r w:rsidR="006D2784" w:rsidRPr="00782250">
        <w:rPr>
          <w:rFonts w:ascii="Times New Roman" w:hAnsi="Times New Roman" w:cs="Times New Roman"/>
          <w:kern w:val="0"/>
          <w:sz w:val="28"/>
          <w:szCs w:val="28"/>
        </w:rPr>
        <w:t>сь в отказе от к</w:t>
      </w:r>
      <w:r w:rsidR="00733461" w:rsidRPr="00782250">
        <w:rPr>
          <w:rFonts w:ascii="Times New Roman" w:hAnsi="Times New Roman" w:cs="Times New Roman"/>
          <w:kern w:val="0"/>
          <w:sz w:val="28"/>
          <w:szCs w:val="28"/>
        </w:rPr>
        <w:t>р</w:t>
      </w:r>
      <w:r w:rsidR="006D2784" w:rsidRPr="00782250">
        <w:rPr>
          <w:rFonts w:ascii="Times New Roman" w:hAnsi="Times New Roman" w:cs="Times New Roman"/>
          <w:kern w:val="0"/>
          <w:sz w:val="28"/>
          <w:szCs w:val="28"/>
        </w:rPr>
        <w:t>а</w:t>
      </w:r>
      <w:r w:rsidR="00733461" w:rsidRPr="00782250">
        <w:rPr>
          <w:rFonts w:ascii="Times New Roman" w:hAnsi="Times New Roman" w:cs="Times New Roman"/>
          <w:kern w:val="0"/>
          <w:sz w:val="28"/>
          <w:szCs w:val="28"/>
        </w:rPr>
        <w:t>тковременных разовых экспедиций и в переходе к постоянной политике вытеснения сторонников имамата в горы, освоении Чечни путем прорубки просек, рассчитанных на долговременные цели. Опыт и управленческий талант позволили М.С. Воронцову продвигаться в Чечню с меньшим числом сил и средств, чем его предшественники</w:t>
      </w:r>
      <w:r w:rsidR="00E75D7E" w:rsidRPr="00E75D7E">
        <w:rPr>
          <w:rFonts w:ascii="Times New Roman" w:hAnsi="Times New Roman" w:cs="Times New Roman"/>
          <w:kern w:val="0"/>
          <w:sz w:val="28"/>
          <w:szCs w:val="28"/>
        </w:rPr>
        <w:t xml:space="preserve"> [13,</w:t>
      </w:r>
      <w:r w:rsidR="00E75D7E">
        <w:rPr>
          <w:rFonts w:ascii="Times New Roman" w:hAnsi="Times New Roman" w:cs="Times New Roman"/>
          <w:kern w:val="0"/>
          <w:sz w:val="28"/>
          <w:szCs w:val="28"/>
          <w:lang w:val="en-US"/>
        </w:rPr>
        <w:t>c</w:t>
      </w:r>
      <w:r w:rsidR="00E75D7E" w:rsidRPr="00E75D7E">
        <w:rPr>
          <w:rFonts w:ascii="Times New Roman" w:hAnsi="Times New Roman" w:cs="Times New Roman"/>
          <w:kern w:val="0"/>
          <w:sz w:val="28"/>
          <w:szCs w:val="28"/>
        </w:rPr>
        <w:t>.257]</w:t>
      </w:r>
      <w:r w:rsidR="00733461" w:rsidRPr="00782250">
        <w:rPr>
          <w:rFonts w:ascii="Times New Roman" w:hAnsi="Times New Roman" w:cs="Times New Roman"/>
          <w:kern w:val="0"/>
          <w:sz w:val="28"/>
          <w:szCs w:val="28"/>
        </w:rPr>
        <w:t>.</w:t>
      </w:r>
    </w:p>
    <w:p w14:paraId="6F9FEB40" w14:textId="3BC413DA" w:rsidR="00B845F7" w:rsidRPr="00782250" w:rsidRDefault="00F9229A" w:rsidP="00C91AC2">
      <w:pPr>
        <w:spacing w:after="0" w:line="360" w:lineRule="auto"/>
        <w:ind w:firstLine="709"/>
        <w:jc w:val="both"/>
        <w:rPr>
          <w:rFonts w:ascii="Times New Roman" w:hAnsi="Times New Roman" w:cs="Times New Roman"/>
          <w:kern w:val="0"/>
          <w:sz w:val="28"/>
          <w:szCs w:val="28"/>
        </w:rPr>
      </w:pPr>
      <w:r w:rsidRPr="00782250">
        <w:rPr>
          <w:rFonts w:ascii="Times New Roman" w:hAnsi="Times New Roman" w:cs="Times New Roman"/>
          <w:kern w:val="0"/>
          <w:sz w:val="28"/>
          <w:szCs w:val="28"/>
        </w:rPr>
        <w:t>Специальные труды характеристике</w:t>
      </w:r>
      <w:r w:rsidR="00325D8D">
        <w:rPr>
          <w:rFonts w:ascii="Times New Roman" w:hAnsi="Times New Roman" w:cs="Times New Roman"/>
          <w:kern w:val="0"/>
          <w:sz w:val="28"/>
          <w:szCs w:val="28"/>
        </w:rPr>
        <w:t xml:space="preserve"> </w:t>
      </w:r>
      <w:r w:rsidR="00D73445" w:rsidRPr="00782250">
        <w:rPr>
          <w:rFonts w:ascii="Times New Roman" w:hAnsi="Times New Roman" w:cs="Times New Roman"/>
          <w:kern w:val="0"/>
          <w:sz w:val="28"/>
          <w:szCs w:val="28"/>
        </w:rPr>
        <w:t>преимущественно судебного управления Кавказским наместничеством при М.С. Воронцове посвятил В.С. Мунаев</w:t>
      </w:r>
      <w:r w:rsidR="00E75D7E" w:rsidRPr="00E75D7E">
        <w:rPr>
          <w:rFonts w:ascii="Times New Roman" w:hAnsi="Times New Roman" w:cs="Times New Roman"/>
          <w:kern w:val="0"/>
          <w:sz w:val="28"/>
          <w:szCs w:val="28"/>
        </w:rPr>
        <w:t xml:space="preserve"> [10, 14-15]</w:t>
      </w:r>
      <w:r w:rsidR="00073A38" w:rsidRPr="00782250">
        <w:rPr>
          <w:rFonts w:ascii="Times New Roman" w:hAnsi="Times New Roman" w:cs="Times New Roman"/>
          <w:kern w:val="0"/>
          <w:sz w:val="28"/>
          <w:szCs w:val="28"/>
        </w:rPr>
        <w:t xml:space="preserve"> </w:t>
      </w:r>
      <w:r w:rsidR="00D73445" w:rsidRPr="00782250">
        <w:rPr>
          <w:rFonts w:ascii="Times New Roman" w:hAnsi="Times New Roman" w:cs="Times New Roman"/>
          <w:kern w:val="0"/>
          <w:sz w:val="28"/>
          <w:szCs w:val="28"/>
        </w:rPr>
        <w:t>. Исследователь тщательно разбирает административную деятельность наместника,</w:t>
      </w:r>
      <w:r w:rsidR="00325D8D">
        <w:rPr>
          <w:rFonts w:ascii="Times New Roman" w:hAnsi="Times New Roman" w:cs="Times New Roman"/>
          <w:kern w:val="0"/>
          <w:sz w:val="28"/>
          <w:szCs w:val="28"/>
        </w:rPr>
        <w:t xml:space="preserve"> </w:t>
      </w:r>
      <w:r w:rsidR="00CB4164" w:rsidRPr="00782250">
        <w:rPr>
          <w:rFonts w:ascii="Times New Roman" w:hAnsi="Times New Roman" w:cs="Times New Roman"/>
          <w:kern w:val="0"/>
          <w:sz w:val="28"/>
          <w:szCs w:val="28"/>
        </w:rPr>
        <w:t xml:space="preserve">акцентирует внимание на мерах по привлечению к </w:t>
      </w:r>
      <w:r w:rsidR="00CB4164" w:rsidRPr="00782250">
        <w:rPr>
          <w:rFonts w:ascii="Times New Roman" w:hAnsi="Times New Roman" w:cs="Times New Roman"/>
          <w:kern w:val="0"/>
          <w:sz w:val="28"/>
          <w:szCs w:val="28"/>
        </w:rPr>
        <w:lastRenderedPageBreak/>
        <w:t xml:space="preserve">сотрудничеству с Российским правительством представителей местной элиты, акцентирует внимание на судебных реформах </w:t>
      </w:r>
      <w:r w:rsidR="00656287">
        <w:rPr>
          <w:rFonts w:ascii="Times New Roman" w:hAnsi="Times New Roman" w:cs="Times New Roman"/>
          <w:kern w:val="0"/>
          <w:sz w:val="28"/>
          <w:szCs w:val="28"/>
        </w:rPr>
        <w:t>М.С. Воронцова</w:t>
      </w:r>
      <w:r w:rsidR="00CB4164" w:rsidRPr="00782250">
        <w:rPr>
          <w:rFonts w:ascii="Times New Roman" w:hAnsi="Times New Roman" w:cs="Times New Roman"/>
          <w:kern w:val="0"/>
          <w:sz w:val="28"/>
          <w:szCs w:val="28"/>
        </w:rPr>
        <w:t>.</w:t>
      </w:r>
      <w:r w:rsidR="00D73445" w:rsidRPr="00782250">
        <w:rPr>
          <w:rFonts w:ascii="Times New Roman" w:hAnsi="Times New Roman" w:cs="Times New Roman"/>
          <w:kern w:val="0"/>
          <w:sz w:val="28"/>
          <w:szCs w:val="28"/>
        </w:rPr>
        <w:t xml:space="preserve"> </w:t>
      </w:r>
      <w:r w:rsidR="005C5ED8" w:rsidRPr="00782250">
        <w:rPr>
          <w:rFonts w:ascii="Times New Roman" w:hAnsi="Times New Roman" w:cs="Times New Roman"/>
          <w:kern w:val="0"/>
          <w:sz w:val="28"/>
          <w:szCs w:val="28"/>
        </w:rPr>
        <w:t>В своей диссертации В.С. Мунаев подробно анализирует военную и государственную деятельность М.С. Воронцова</w:t>
      </w:r>
      <w:r w:rsidR="00E75D7E" w:rsidRPr="00E75D7E">
        <w:rPr>
          <w:rFonts w:ascii="Times New Roman" w:hAnsi="Times New Roman" w:cs="Times New Roman"/>
          <w:kern w:val="0"/>
          <w:sz w:val="28"/>
          <w:szCs w:val="28"/>
        </w:rPr>
        <w:t xml:space="preserve"> [10]</w:t>
      </w:r>
      <w:r w:rsidR="005C5ED8" w:rsidRPr="00782250">
        <w:rPr>
          <w:rFonts w:ascii="Times New Roman" w:hAnsi="Times New Roman" w:cs="Times New Roman"/>
          <w:kern w:val="0"/>
          <w:sz w:val="28"/>
          <w:szCs w:val="28"/>
        </w:rPr>
        <w:t>,</w:t>
      </w:r>
      <w:r w:rsidR="00B845F7" w:rsidRPr="00782250">
        <w:rPr>
          <w:rFonts w:ascii="Times New Roman" w:hAnsi="Times New Roman" w:cs="Times New Roman"/>
          <w:kern w:val="0"/>
          <w:sz w:val="28"/>
          <w:szCs w:val="28"/>
        </w:rPr>
        <w:t xml:space="preserve"> используя как архивные материалы, так и воспоминания современников и монографии российских и зарубежных авторов, статистические сведения.</w:t>
      </w:r>
    </w:p>
    <w:p w14:paraId="6510E3CB" w14:textId="18C541A4" w:rsidR="00F57102" w:rsidRPr="00782250" w:rsidRDefault="00B845F7" w:rsidP="00C91AC2">
      <w:pPr>
        <w:spacing w:after="0" w:line="360" w:lineRule="auto"/>
        <w:ind w:firstLine="709"/>
        <w:jc w:val="both"/>
        <w:rPr>
          <w:rFonts w:ascii="Times New Roman" w:hAnsi="Times New Roman" w:cs="Times New Roman"/>
          <w:kern w:val="0"/>
          <w:sz w:val="28"/>
          <w:szCs w:val="28"/>
        </w:rPr>
      </w:pPr>
      <w:r w:rsidRPr="00782250">
        <w:rPr>
          <w:rFonts w:ascii="Times New Roman" w:hAnsi="Times New Roman" w:cs="Times New Roman"/>
          <w:kern w:val="0"/>
          <w:sz w:val="28"/>
          <w:szCs w:val="28"/>
        </w:rPr>
        <w:t>В современной историографии развивается жанр исторического портрета. Например, Р.Э.</w:t>
      </w:r>
      <w:r w:rsidR="00494C1E">
        <w:rPr>
          <w:rFonts w:ascii="Times New Roman" w:hAnsi="Times New Roman" w:cs="Times New Roman"/>
          <w:kern w:val="0"/>
          <w:sz w:val="28"/>
          <w:szCs w:val="28"/>
        </w:rPr>
        <w:t xml:space="preserve"> </w:t>
      </w:r>
      <w:r w:rsidRPr="00782250">
        <w:rPr>
          <w:rFonts w:ascii="Times New Roman" w:hAnsi="Times New Roman" w:cs="Times New Roman"/>
          <w:kern w:val="0"/>
          <w:sz w:val="28"/>
          <w:szCs w:val="28"/>
        </w:rPr>
        <w:t>Герман</w:t>
      </w:r>
      <w:r w:rsidR="009959A3" w:rsidRPr="00782250">
        <w:rPr>
          <w:rFonts w:ascii="Times New Roman" w:hAnsi="Times New Roman" w:cs="Times New Roman"/>
          <w:kern w:val="0"/>
          <w:sz w:val="28"/>
          <w:szCs w:val="28"/>
        </w:rPr>
        <w:t xml:space="preserve"> оценивает личностные качества наместника на основе опубликованных материалов, давая высокую оценку эконом</w:t>
      </w:r>
      <w:r w:rsidR="00656287">
        <w:rPr>
          <w:rFonts w:ascii="Times New Roman" w:hAnsi="Times New Roman" w:cs="Times New Roman"/>
          <w:kern w:val="0"/>
          <w:sz w:val="28"/>
          <w:szCs w:val="28"/>
        </w:rPr>
        <w:t>ической и социальной политике светлейшего к</w:t>
      </w:r>
      <w:r w:rsidR="009959A3" w:rsidRPr="00782250">
        <w:rPr>
          <w:rFonts w:ascii="Times New Roman" w:hAnsi="Times New Roman" w:cs="Times New Roman"/>
          <w:kern w:val="0"/>
          <w:sz w:val="28"/>
          <w:szCs w:val="28"/>
        </w:rPr>
        <w:t>нязя</w:t>
      </w:r>
      <w:r w:rsidR="00E75D7E" w:rsidRPr="00E75D7E">
        <w:rPr>
          <w:rFonts w:ascii="Times New Roman" w:hAnsi="Times New Roman" w:cs="Times New Roman"/>
          <w:kern w:val="0"/>
          <w:sz w:val="28"/>
          <w:szCs w:val="28"/>
        </w:rPr>
        <w:t xml:space="preserve"> [16]</w:t>
      </w:r>
      <w:r w:rsidR="009959A3" w:rsidRPr="00782250">
        <w:rPr>
          <w:rFonts w:ascii="Times New Roman" w:hAnsi="Times New Roman" w:cs="Times New Roman"/>
          <w:kern w:val="0"/>
          <w:sz w:val="28"/>
          <w:szCs w:val="28"/>
        </w:rPr>
        <w:t>.</w:t>
      </w:r>
      <w:r w:rsidR="00325D8D">
        <w:rPr>
          <w:rFonts w:ascii="Times New Roman" w:hAnsi="Times New Roman" w:cs="Times New Roman"/>
          <w:kern w:val="0"/>
          <w:sz w:val="28"/>
          <w:szCs w:val="28"/>
        </w:rPr>
        <w:t xml:space="preserve"> </w:t>
      </w:r>
    </w:p>
    <w:p w14:paraId="53FFD22A" w14:textId="50B540C0" w:rsidR="003C3E61" w:rsidRDefault="003C3E61" w:rsidP="00C91AC2">
      <w:pPr>
        <w:spacing w:after="0" w:line="360" w:lineRule="auto"/>
        <w:ind w:firstLine="709"/>
        <w:jc w:val="both"/>
        <w:rPr>
          <w:rFonts w:ascii="Times New Roman" w:hAnsi="Times New Roman" w:cs="Times New Roman"/>
          <w:kern w:val="0"/>
          <w:sz w:val="28"/>
          <w:szCs w:val="28"/>
        </w:rPr>
      </w:pPr>
      <w:r w:rsidRPr="00782250">
        <w:rPr>
          <w:rFonts w:ascii="Times New Roman" w:hAnsi="Times New Roman" w:cs="Times New Roman"/>
          <w:kern w:val="0"/>
          <w:sz w:val="28"/>
          <w:szCs w:val="28"/>
        </w:rPr>
        <w:t>Однако в современной историографии имеют место</w:t>
      </w:r>
      <w:r w:rsidR="00060AA8">
        <w:rPr>
          <w:rFonts w:ascii="Times New Roman" w:hAnsi="Times New Roman" w:cs="Times New Roman"/>
          <w:kern w:val="0"/>
          <w:sz w:val="28"/>
          <w:szCs w:val="28"/>
        </w:rPr>
        <w:t xml:space="preserve"> и</w:t>
      </w:r>
      <w:r w:rsidRPr="00782250">
        <w:rPr>
          <w:rFonts w:ascii="Times New Roman" w:hAnsi="Times New Roman" w:cs="Times New Roman"/>
          <w:kern w:val="0"/>
          <w:sz w:val="28"/>
          <w:szCs w:val="28"/>
        </w:rPr>
        <w:t xml:space="preserve"> резко отрицательные оценки деятельности М.С. Воронцова на Кавказе. В этих работах прослеживается сочувствие сторонникам имамата, и М.С, Воронцов расценивается как бездарный военноначальник и администратор. Поддерживают эту точку зрения и иностранные ученые, некоторые из работ которых опубликованы и в России</w:t>
      </w:r>
      <w:r w:rsidR="00E75D7E" w:rsidRPr="00E75D7E">
        <w:rPr>
          <w:rFonts w:ascii="Times New Roman" w:hAnsi="Times New Roman" w:cs="Times New Roman"/>
          <w:kern w:val="0"/>
          <w:sz w:val="28"/>
          <w:szCs w:val="28"/>
        </w:rPr>
        <w:t xml:space="preserve"> [17-21]</w:t>
      </w:r>
      <w:r w:rsidR="00060AA8">
        <w:rPr>
          <w:rFonts w:ascii="Times New Roman" w:hAnsi="Times New Roman" w:cs="Times New Roman"/>
          <w:kern w:val="0"/>
          <w:sz w:val="28"/>
          <w:szCs w:val="28"/>
        </w:rPr>
        <w:t xml:space="preserve">. Вводимый нами в научный оборот источник, как будет показано далее, </w:t>
      </w:r>
      <w:r w:rsidR="00494C1E">
        <w:rPr>
          <w:rFonts w:ascii="Times New Roman" w:hAnsi="Times New Roman" w:cs="Times New Roman"/>
          <w:kern w:val="0"/>
          <w:sz w:val="28"/>
          <w:szCs w:val="28"/>
        </w:rPr>
        <w:t>заставляет относиться к подобным идеям критически</w:t>
      </w:r>
      <w:r w:rsidR="00060AA8">
        <w:rPr>
          <w:rFonts w:ascii="Times New Roman" w:hAnsi="Times New Roman" w:cs="Times New Roman"/>
          <w:kern w:val="0"/>
          <w:sz w:val="28"/>
          <w:szCs w:val="28"/>
        </w:rPr>
        <w:t xml:space="preserve">. </w:t>
      </w:r>
    </w:p>
    <w:p w14:paraId="182E72EC" w14:textId="77777777" w:rsidR="00060AA8" w:rsidRDefault="00060AA8" w:rsidP="00C91AC2">
      <w:pPr>
        <w:spacing w:after="0" w:line="360" w:lineRule="auto"/>
        <w:ind w:firstLine="709"/>
        <w:jc w:val="both"/>
        <w:rPr>
          <w:rFonts w:ascii="Times New Roman" w:hAnsi="Times New Roman" w:cs="Times New Roman"/>
          <w:b/>
          <w:kern w:val="0"/>
          <w:sz w:val="28"/>
          <w:szCs w:val="28"/>
        </w:rPr>
      </w:pPr>
      <w:r w:rsidRPr="00060AA8">
        <w:rPr>
          <w:rFonts w:ascii="Times New Roman" w:hAnsi="Times New Roman" w:cs="Times New Roman"/>
          <w:b/>
          <w:kern w:val="0"/>
          <w:sz w:val="28"/>
          <w:szCs w:val="28"/>
        </w:rPr>
        <w:t>Альбом М.С. Воронцова как отражение политического портрета наместника на Кавказе</w:t>
      </w:r>
    </w:p>
    <w:p w14:paraId="48FB7D28" w14:textId="165F17F6" w:rsidR="004D022E" w:rsidRPr="00782250" w:rsidRDefault="004D022E"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Начинается альбом с записей рукой М.С. Воронцова, и на следующих двух листах эти же слова продублированы каллиграфическим писарским почерком: «Дорога вверх по Риону до местечка Они оттуда до деревни Голгони (минеральные источники) по реке Швирали, через перервал Двалети</w:t>
      </w:r>
      <w:r w:rsidR="00325D8D">
        <w:rPr>
          <w:rFonts w:ascii="Times New Roman" w:hAnsi="Times New Roman" w:cs="Times New Roman"/>
          <w:sz w:val="28"/>
          <w:szCs w:val="28"/>
        </w:rPr>
        <w:t xml:space="preserve"> </w:t>
      </w:r>
      <w:r w:rsidRPr="00782250">
        <w:rPr>
          <w:rFonts w:ascii="Times New Roman" w:hAnsi="Times New Roman" w:cs="Times New Roman"/>
          <w:sz w:val="28"/>
          <w:szCs w:val="28"/>
        </w:rPr>
        <w:t xml:space="preserve">в ущелье Мамисонское – а оттуда по реке Касате в направление к Пятигорску. </w:t>
      </w:r>
    </w:p>
    <w:p w14:paraId="72FD54EC" w14:textId="49939CB4" w:rsidR="004D022E" w:rsidRPr="00782250" w:rsidRDefault="004D022E"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 xml:space="preserve">Другая дорога из Сухума на Маралбу, на урочище </w:t>
      </w:r>
      <w:r w:rsidR="00F56A36">
        <w:rPr>
          <w:rFonts w:ascii="Times New Roman" w:hAnsi="Times New Roman" w:cs="Times New Roman"/>
          <w:sz w:val="28"/>
          <w:szCs w:val="28"/>
        </w:rPr>
        <w:t>Багаду, Чхалту, по реке Кильдар</w:t>
      </w:r>
      <w:r w:rsidRPr="00782250">
        <w:rPr>
          <w:rFonts w:ascii="Times New Roman" w:hAnsi="Times New Roman" w:cs="Times New Roman"/>
          <w:sz w:val="28"/>
          <w:szCs w:val="28"/>
        </w:rPr>
        <w:t>, пер</w:t>
      </w:r>
      <w:r w:rsidR="00F56A36">
        <w:rPr>
          <w:rFonts w:ascii="Times New Roman" w:hAnsi="Times New Roman" w:cs="Times New Roman"/>
          <w:sz w:val="28"/>
          <w:szCs w:val="28"/>
        </w:rPr>
        <w:t>евал Нахарде, урочище Кергималя</w:t>
      </w:r>
      <w:r w:rsidRPr="00782250">
        <w:rPr>
          <w:rFonts w:ascii="Times New Roman" w:hAnsi="Times New Roman" w:cs="Times New Roman"/>
          <w:sz w:val="28"/>
          <w:szCs w:val="28"/>
        </w:rPr>
        <w:t>,</w:t>
      </w:r>
      <w:r w:rsidR="00325D8D">
        <w:rPr>
          <w:rFonts w:ascii="Times New Roman" w:hAnsi="Times New Roman" w:cs="Times New Roman"/>
          <w:sz w:val="28"/>
          <w:szCs w:val="28"/>
        </w:rPr>
        <w:t xml:space="preserve"> </w:t>
      </w:r>
      <w:r w:rsidRPr="00782250">
        <w:rPr>
          <w:rFonts w:ascii="Times New Roman" w:hAnsi="Times New Roman" w:cs="Times New Roman"/>
          <w:sz w:val="28"/>
          <w:szCs w:val="28"/>
        </w:rPr>
        <w:t xml:space="preserve">аул </w:t>
      </w:r>
      <w:r w:rsidR="006F5F48" w:rsidRPr="00691CCA">
        <w:rPr>
          <w:rFonts w:ascii="Times New Roman" w:hAnsi="Times New Roman" w:cs="Times New Roman"/>
          <w:sz w:val="28"/>
          <w:szCs w:val="28"/>
        </w:rPr>
        <w:t>Хурзук</w:t>
      </w:r>
      <w:r w:rsidR="006F5F48" w:rsidRPr="006F5F48">
        <w:rPr>
          <w:rFonts w:ascii="Times New Roman" w:hAnsi="Times New Roman" w:cs="Times New Roman"/>
          <w:color w:val="FF0000"/>
          <w:sz w:val="28"/>
          <w:szCs w:val="28"/>
        </w:rPr>
        <w:t xml:space="preserve"> </w:t>
      </w:r>
      <w:r w:rsidRPr="00782250">
        <w:rPr>
          <w:rFonts w:ascii="Times New Roman" w:hAnsi="Times New Roman" w:cs="Times New Roman"/>
          <w:sz w:val="28"/>
          <w:szCs w:val="28"/>
        </w:rPr>
        <w:t>Карджурт/Карачаевское/Джаманкуль в Хумару. А оттуда по Кубани до Базалпалинской станицы, с коей поворачивает дорога на Пятигорск, а другая на Ставрополь.</w:t>
      </w:r>
    </w:p>
    <w:p w14:paraId="7BAFE96D" w14:textId="057AC5E7" w:rsidR="004D022E" w:rsidRPr="00782250" w:rsidRDefault="009B4AA3"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lastRenderedPageBreak/>
        <w:t>Е.А. Головин ре</w:t>
      </w:r>
      <w:r w:rsidR="004D022E" w:rsidRPr="00782250">
        <w:rPr>
          <w:rFonts w:ascii="Times New Roman" w:hAnsi="Times New Roman" w:cs="Times New Roman"/>
          <w:sz w:val="28"/>
          <w:szCs w:val="28"/>
        </w:rPr>
        <w:t>к</w:t>
      </w:r>
      <w:r w:rsidRPr="00782250">
        <w:rPr>
          <w:rFonts w:ascii="Times New Roman" w:hAnsi="Times New Roman" w:cs="Times New Roman"/>
          <w:sz w:val="28"/>
          <w:szCs w:val="28"/>
        </w:rPr>
        <w:t>о</w:t>
      </w:r>
      <w:r w:rsidR="004D022E" w:rsidRPr="00782250">
        <w:rPr>
          <w:rFonts w:ascii="Times New Roman" w:hAnsi="Times New Roman" w:cs="Times New Roman"/>
          <w:sz w:val="28"/>
          <w:szCs w:val="28"/>
        </w:rPr>
        <w:t>мендует изолирование дороги от Кутаис в Закубанье через Гейнакское ущелье близ (не ясно</w:t>
      </w:r>
      <w:r w:rsidR="00494C1E">
        <w:rPr>
          <w:rFonts w:ascii="Times New Roman" w:hAnsi="Times New Roman" w:cs="Times New Roman"/>
          <w:sz w:val="28"/>
          <w:szCs w:val="28"/>
        </w:rPr>
        <w:t>е слово – Авт.</w:t>
      </w:r>
      <w:r w:rsidR="004D022E" w:rsidRPr="00782250">
        <w:rPr>
          <w:rFonts w:ascii="Times New Roman" w:hAnsi="Times New Roman" w:cs="Times New Roman"/>
          <w:sz w:val="28"/>
          <w:szCs w:val="28"/>
        </w:rPr>
        <w:t xml:space="preserve">) на гору Салават и селение Бачур и Кисав – оттуда спускались в долину притоков Бурчь чай и </w:t>
      </w:r>
      <w:r w:rsidR="006F5F48" w:rsidRPr="00691CCA">
        <w:rPr>
          <w:rFonts w:ascii="Times New Roman" w:hAnsi="Times New Roman" w:cs="Times New Roman"/>
          <w:sz w:val="28"/>
          <w:szCs w:val="28"/>
        </w:rPr>
        <w:t>Ахты</w:t>
      </w:r>
      <w:r w:rsidR="00691CCA" w:rsidRPr="00691CCA">
        <w:rPr>
          <w:rFonts w:ascii="Times New Roman" w:hAnsi="Times New Roman" w:cs="Times New Roman"/>
          <w:sz w:val="28"/>
          <w:szCs w:val="28"/>
        </w:rPr>
        <w:t xml:space="preserve"> </w:t>
      </w:r>
      <w:r w:rsidR="006F5F48" w:rsidRPr="00691CCA">
        <w:rPr>
          <w:rFonts w:ascii="Times New Roman" w:hAnsi="Times New Roman" w:cs="Times New Roman"/>
          <w:sz w:val="28"/>
          <w:szCs w:val="28"/>
        </w:rPr>
        <w:t>чай</w:t>
      </w:r>
      <w:r w:rsidR="00325D8D">
        <w:rPr>
          <w:rFonts w:ascii="Times New Roman" w:hAnsi="Times New Roman" w:cs="Times New Roman"/>
          <w:sz w:val="28"/>
          <w:szCs w:val="28"/>
        </w:rPr>
        <w:t xml:space="preserve"> </w:t>
      </w:r>
      <w:r w:rsidR="004D022E" w:rsidRPr="00782250">
        <w:rPr>
          <w:rFonts w:ascii="Times New Roman" w:hAnsi="Times New Roman" w:cs="Times New Roman"/>
          <w:sz w:val="28"/>
          <w:szCs w:val="28"/>
        </w:rPr>
        <w:t>- по руслу высохшей реки до с. Ахты. (</w:t>
      </w:r>
      <w:r w:rsidR="00494C1E">
        <w:rPr>
          <w:rFonts w:ascii="Times New Roman" w:hAnsi="Times New Roman" w:cs="Times New Roman"/>
          <w:sz w:val="28"/>
          <w:szCs w:val="28"/>
        </w:rPr>
        <w:t>Н</w:t>
      </w:r>
      <w:r w:rsidR="004D022E" w:rsidRPr="00782250">
        <w:rPr>
          <w:rFonts w:ascii="Times New Roman" w:hAnsi="Times New Roman" w:cs="Times New Roman"/>
          <w:sz w:val="28"/>
          <w:szCs w:val="28"/>
        </w:rPr>
        <w:t>е ясно</w:t>
      </w:r>
      <w:r w:rsidR="00494C1E">
        <w:rPr>
          <w:rFonts w:ascii="Times New Roman" w:hAnsi="Times New Roman" w:cs="Times New Roman"/>
          <w:sz w:val="28"/>
          <w:szCs w:val="28"/>
        </w:rPr>
        <w:t>е слово – Авт.</w:t>
      </w:r>
      <w:r w:rsidR="004D022E" w:rsidRPr="00782250">
        <w:rPr>
          <w:rFonts w:ascii="Times New Roman" w:hAnsi="Times New Roman" w:cs="Times New Roman"/>
          <w:sz w:val="28"/>
          <w:szCs w:val="28"/>
        </w:rPr>
        <w:t>) сами брались разработать эту дорогу с помощью некоторого числа саперов и по себе по рекам 2х рукавов скал»</w:t>
      </w:r>
      <w:r w:rsidR="004D022E" w:rsidRPr="00782250">
        <w:rPr>
          <w:rStyle w:val="a5"/>
          <w:rFonts w:ascii="Times New Roman" w:hAnsi="Times New Roman" w:cs="Times New Roman"/>
          <w:sz w:val="28"/>
          <w:szCs w:val="28"/>
        </w:rPr>
        <w:footnoteReference w:id="1"/>
      </w:r>
      <w:r w:rsidR="004D022E" w:rsidRPr="00782250">
        <w:rPr>
          <w:rFonts w:ascii="Times New Roman" w:hAnsi="Times New Roman" w:cs="Times New Roman"/>
          <w:sz w:val="28"/>
          <w:szCs w:val="28"/>
        </w:rPr>
        <w:t xml:space="preserve">. </w:t>
      </w:r>
    </w:p>
    <w:p w14:paraId="269AF901" w14:textId="77777777" w:rsidR="004D022E" w:rsidRPr="00782250" w:rsidRDefault="004D022E"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 xml:space="preserve">Из этих записей видно довольно подробное описание дорог и </w:t>
      </w:r>
      <w:r w:rsidR="009B4AA3" w:rsidRPr="00782250">
        <w:rPr>
          <w:rFonts w:ascii="Times New Roman" w:hAnsi="Times New Roman" w:cs="Times New Roman"/>
          <w:sz w:val="28"/>
          <w:szCs w:val="28"/>
        </w:rPr>
        <w:t xml:space="preserve">точное указание </w:t>
      </w:r>
      <w:r w:rsidRPr="00782250">
        <w:rPr>
          <w:rFonts w:ascii="Times New Roman" w:hAnsi="Times New Roman" w:cs="Times New Roman"/>
          <w:sz w:val="28"/>
          <w:szCs w:val="28"/>
        </w:rPr>
        <w:t xml:space="preserve">находящихся на них как природных </w:t>
      </w:r>
      <w:r w:rsidR="009B4AA3" w:rsidRPr="00782250">
        <w:rPr>
          <w:rFonts w:ascii="Times New Roman" w:hAnsi="Times New Roman" w:cs="Times New Roman"/>
          <w:sz w:val="28"/>
          <w:szCs w:val="28"/>
        </w:rPr>
        <w:t xml:space="preserve">объектов </w:t>
      </w:r>
      <w:r w:rsidRPr="00782250">
        <w:rPr>
          <w:rFonts w:ascii="Times New Roman" w:hAnsi="Times New Roman" w:cs="Times New Roman"/>
          <w:sz w:val="28"/>
          <w:szCs w:val="28"/>
        </w:rPr>
        <w:t>–</w:t>
      </w:r>
      <w:r w:rsidR="009B4AA3" w:rsidRPr="00782250">
        <w:rPr>
          <w:rFonts w:ascii="Times New Roman" w:hAnsi="Times New Roman" w:cs="Times New Roman"/>
          <w:sz w:val="28"/>
          <w:szCs w:val="28"/>
        </w:rPr>
        <w:t xml:space="preserve"> гор</w:t>
      </w:r>
      <w:r w:rsidRPr="00782250">
        <w:rPr>
          <w:rFonts w:ascii="Times New Roman" w:hAnsi="Times New Roman" w:cs="Times New Roman"/>
          <w:sz w:val="28"/>
          <w:szCs w:val="28"/>
        </w:rPr>
        <w:t>,</w:t>
      </w:r>
      <w:r w:rsidR="00060AA8">
        <w:rPr>
          <w:rFonts w:ascii="Times New Roman" w:hAnsi="Times New Roman" w:cs="Times New Roman"/>
          <w:sz w:val="28"/>
          <w:szCs w:val="28"/>
        </w:rPr>
        <w:t xml:space="preserve"> урочищ, рек и долин, </w:t>
      </w:r>
      <w:r w:rsidR="009B4AA3" w:rsidRPr="00782250">
        <w:rPr>
          <w:rFonts w:ascii="Times New Roman" w:hAnsi="Times New Roman" w:cs="Times New Roman"/>
          <w:sz w:val="28"/>
          <w:szCs w:val="28"/>
        </w:rPr>
        <w:t>так и поселений – станиц, аулов, городов. Примечательно указание на наличие минеральных источников, но на этом замечании мы остановимся далее.</w:t>
      </w:r>
    </w:p>
    <w:p w14:paraId="224F5F53" w14:textId="6F732FD5" w:rsidR="00995F61" w:rsidRPr="00782250" w:rsidRDefault="006B3B36" w:rsidP="00C91AC2">
      <w:pPr>
        <w:pStyle w:val="5"/>
        <w:shd w:val="clear" w:color="auto" w:fill="auto"/>
        <w:spacing w:after="0" w:line="360" w:lineRule="auto"/>
        <w:ind w:firstLine="709"/>
        <w:jc w:val="both"/>
        <w:rPr>
          <w:sz w:val="28"/>
          <w:szCs w:val="28"/>
        </w:rPr>
      </w:pPr>
      <w:r w:rsidRPr="00782250">
        <w:rPr>
          <w:sz w:val="28"/>
          <w:szCs w:val="28"/>
        </w:rPr>
        <w:t xml:space="preserve">Эти подробные записи свидетельствуют о том внимании, которое уделял </w:t>
      </w:r>
      <w:r w:rsidR="00494C1E">
        <w:rPr>
          <w:sz w:val="28"/>
          <w:szCs w:val="28"/>
        </w:rPr>
        <w:t>князь</w:t>
      </w:r>
      <w:r w:rsidRPr="00782250">
        <w:rPr>
          <w:sz w:val="28"/>
          <w:szCs w:val="28"/>
        </w:rPr>
        <w:t xml:space="preserve"> В.С. Воронцов формированию инфраструктуры во вверенном ему наместничестве. М.С. Воронцов осознавал значимость дорог для проникновения русской культуры на Кавказ, развития межкультурных контактов и торговли.</w:t>
      </w:r>
      <w:r w:rsidR="00995F61" w:rsidRPr="00782250">
        <w:rPr>
          <w:sz w:val="28"/>
          <w:szCs w:val="28"/>
        </w:rPr>
        <w:t xml:space="preserve"> Строительство и обустройство дорог диктовалось, прежде всего, военными нуждами, но не только ими. М.С. Воронцов писал в Петербург, что «При распространении всякого рода промышленности с умножением народного богатства и с увеличением народонаселения, должны были непременно увеличиваться и новые потребности для внутреннего управления, в особенности устройство</w:t>
      </w:r>
      <w:r w:rsidR="00EA3FAC" w:rsidRPr="00782250">
        <w:rPr>
          <w:sz w:val="28"/>
          <w:szCs w:val="28"/>
        </w:rPr>
        <w:t xml:space="preserve"> с</w:t>
      </w:r>
      <w:r w:rsidR="00995F61" w:rsidRPr="00782250">
        <w:rPr>
          <w:sz w:val="28"/>
          <w:szCs w:val="28"/>
        </w:rPr>
        <w:t>пособов сообщения»</w:t>
      </w:r>
      <w:r w:rsidR="00E75D7E" w:rsidRPr="00E75D7E">
        <w:rPr>
          <w:sz w:val="28"/>
          <w:szCs w:val="28"/>
        </w:rPr>
        <w:t xml:space="preserve"> [</w:t>
      </w:r>
      <w:r w:rsidR="00E75D7E">
        <w:rPr>
          <w:sz w:val="28"/>
          <w:szCs w:val="28"/>
        </w:rPr>
        <w:t>9</w:t>
      </w:r>
      <w:r w:rsidR="00E75D7E" w:rsidRPr="00E75D7E">
        <w:rPr>
          <w:sz w:val="28"/>
          <w:szCs w:val="28"/>
        </w:rPr>
        <w:t>]</w:t>
      </w:r>
      <w:r w:rsidR="004E4C73" w:rsidRPr="00782250">
        <w:rPr>
          <w:sz w:val="28"/>
          <w:szCs w:val="28"/>
        </w:rPr>
        <w:t xml:space="preserve">. Развитие дорог способствовало развитию промышленности и торговли, что приводило к росту благосостояния населения и отвлекало от поисков доходов </w:t>
      </w:r>
      <w:r w:rsidR="00494C1E">
        <w:rPr>
          <w:sz w:val="28"/>
          <w:szCs w:val="28"/>
        </w:rPr>
        <w:t>посредством</w:t>
      </w:r>
      <w:r w:rsidR="004E4C73" w:rsidRPr="00782250">
        <w:rPr>
          <w:sz w:val="28"/>
          <w:szCs w:val="28"/>
        </w:rPr>
        <w:t xml:space="preserve"> набегов как на русские крепости, так и на поселки соседей-горцев.</w:t>
      </w:r>
    </w:p>
    <w:p w14:paraId="5A08C353" w14:textId="6C30D97C" w:rsidR="00354770" w:rsidRPr="00782250" w:rsidRDefault="00EA3FAC" w:rsidP="00C91AC2">
      <w:pPr>
        <w:pStyle w:val="5"/>
        <w:shd w:val="clear" w:color="auto" w:fill="auto"/>
        <w:spacing w:after="0" w:line="360" w:lineRule="auto"/>
        <w:ind w:firstLine="709"/>
        <w:jc w:val="both"/>
        <w:rPr>
          <w:sz w:val="28"/>
          <w:szCs w:val="28"/>
        </w:rPr>
      </w:pPr>
      <w:r w:rsidRPr="00782250">
        <w:rPr>
          <w:sz w:val="28"/>
          <w:szCs w:val="28"/>
        </w:rPr>
        <w:t xml:space="preserve">Известно, что М.С. Воронцов изучал и внедрял мировой опыт ведения войны в горных условиях, в частности, маршала Виллара при покорении Свевских гор и маршала Бюжо в Алжире. Он понимал необходимость непрерывного сообщения, формирования инфраструктуры – как военной, так и </w:t>
      </w:r>
      <w:r w:rsidRPr="00782250">
        <w:rPr>
          <w:sz w:val="28"/>
          <w:szCs w:val="28"/>
        </w:rPr>
        <w:lastRenderedPageBreak/>
        <w:t>гражданской</w:t>
      </w:r>
      <w:r w:rsidR="00E75D7E" w:rsidRPr="00E75D7E">
        <w:rPr>
          <w:sz w:val="28"/>
          <w:szCs w:val="28"/>
        </w:rPr>
        <w:t xml:space="preserve"> [10, </w:t>
      </w:r>
      <w:r w:rsidR="00E75D7E">
        <w:rPr>
          <w:sz w:val="28"/>
          <w:szCs w:val="28"/>
          <w:lang w:val="en-US"/>
        </w:rPr>
        <w:t>c</w:t>
      </w:r>
      <w:r w:rsidR="00E75D7E" w:rsidRPr="00E75D7E">
        <w:rPr>
          <w:sz w:val="28"/>
          <w:szCs w:val="28"/>
        </w:rPr>
        <w:t>.24]</w:t>
      </w:r>
      <w:r w:rsidRPr="00782250">
        <w:rPr>
          <w:sz w:val="28"/>
          <w:szCs w:val="28"/>
        </w:rPr>
        <w:t xml:space="preserve">. </w:t>
      </w:r>
      <w:r w:rsidR="006B3B36" w:rsidRPr="00782250">
        <w:rPr>
          <w:sz w:val="28"/>
          <w:szCs w:val="28"/>
        </w:rPr>
        <w:t xml:space="preserve">Так, известно стремление наместника наладить почтовое сообщение в крае, </w:t>
      </w:r>
      <w:r w:rsidR="004800F9" w:rsidRPr="00782250">
        <w:rPr>
          <w:sz w:val="28"/>
          <w:szCs w:val="28"/>
        </w:rPr>
        <w:t>опираться на мнение компетентных инженеров-строителей, изучать местные природные условия, чтобы снизить расходы на созджание дорог. При нем была построена дорога от Ах-Су до Шемахи, не затапливавшаяся во время разливов рек</w:t>
      </w:r>
      <w:r w:rsidR="00E75D7E" w:rsidRPr="00E75D7E">
        <w:rPr>
          <w:sz w:val="28"/>
          <w:szCs w:val="28"/>
        </w:rPr>
        <w:t xml:space="preserve"> [9, </w:t>
      </w:r>
      <w:r w:rsidR="00E75D7E">
        <w:rPr>
          <w:sz w:val="28"/>
          <w:szCs w:val="28"/>
          <w:lang w:val="en-US"/>
        </w:rPr>
        <w:t>c</w:t>
      </w:r>
      <w:r w:rsidR="00E75D7E" w:rsidRPr="00E75D7E">
        <w:rPr>
          <w:sz w:val="28"/>
          <w:szCs w:val="28"/>
        </w:rPr>
        <w:t>.470]</w:t>
      </w:r>
      <w:r w:rsidR="004800F9" w:rsidRPr="00782250">
        <w:rPr>
          <w:sz w:val="28"/>
          <w:szCs w:val="28"/>
        </w:rPr>
        <w:t>.</w:t>
      </w:r>
      <w:r w:rsidR="000C371F" w:rsidRPr="00782250">
        <w:rPr>
          <w:sz w:val="28"/>
          <w:szCs w:val="28"/>
        </w:rPr>
        <w:t xml:space="preserve"> </w:t>
      </w:r>
      <w:r w:rsidR="00DC5DE6" w:rsidRPr="00782250">
        <w:rPr>
          <w:sz w:val="28"/>
          <w:szCs w:val="28"/>
        </w:rPr>
        <w:t>Разрабатывалась также дорога через Кавказские горы из Абхазии в Цебельду, Дарьяльское ущелье и потом через хребет у подножия Эльбруса в земли Карачаевцев и на линию</w:t>
      </w:r>
      <w:r w:rsidR="00DE3C26">
        <w:rPr>
          <w:sz w:val="28"/>
          <w:szCs w:val="28"/>
        </w:rPr>
        <w:t xml:space="preserve"> российских укреплений</w:t>
      </w:r>
      <w:r w:rsidR="00F82CC4" w:rsidRPr="00F82CC4">
        <w:rPr>
          <w:sz w:val="28"/>
          <w:szCs w:val="28"/>
        </w:rPr>
        <w:t xml:space="preserve"> [9, </w:t>
      </w:r>
      <w:r w:rsidR="00F82CC4">
        <w:rPr>
          <w:sz w:val="28"/>
          <w:szCs w:val="28"/>
          <w:lang w:val="en-US"/>
        </w:rPr>
        <w:t>c</w:t>
      </w:r>
      <w:r w:rsidR="00F82CC4" w:rsidRPr="00F82CC4">
        <w:rPr>
          <w:sz w:val="28"/>
          <w:szCs w:val="28"/>
        </w:rPr>
        <w:t>.475]</w:t>
      </w:r>
      <w:r w:rsidR="00DC5DE6" w:rsidRPr="00782250">
        <w:rPr>
          <w:sz w:val="28"/>
          <w:szCs w:val="28"/>
        </w:rPr>
        <w:t>.</w:t>
      </w:r>
      <w:r w:rsidR="00354770" w:rsidRPr="00782250">
        <w:rPr>
          <w:sz w:val="28"/>
          <w:szCs w:val="28"/>
        </w:rPr>
        <w:t xml:space="preserve"> Была построена Военно-</w:t>
      </w:r>
      <w:r w:rsidR="00486EEA" w:rsidRPr="00691CCA">
        <w:rPr>
          <w:sz w:val="28"/>
          <w:szCs w:val="28"/>
        </w:rPr>
        <w:t>Ахтынкая</w:t>
      </w:r>
      <w:r w:rsidR="00354770" w:rsidRPr="00782250">
        <w:rPr>
          <w:sz w:val="28"/>
          <w:szCs w:val="28"/>
        </w:rPr>
        <w:t xml:space="preserve"> дорога</w:t>
      </w:r>
      <w:r w:rsidR="00C10729">
        <w:rPr>
          <w:sz w:val="28"/>
          <w:szCs w:val="28"/>
        </w:rPr>
        <w:t xml:space="preserve"> – от города Нухи по ущелью Шин к городу Ахты; </w:t>
      </w:r>
      <w:r w:rsidR="004C4727">
        <w:rPr>
          <w:sz w:val="28"/>
          <w:szCs w:val="28"/>
        </w:rPr>
        <w:t>параллельно шло стр</w:t>
      </w:r>
      <w:r w:rsidR="00E003C3">
        <w:rPr>
          <w:sz w:val="28"/>
          <w:szCs w:val="28"/>
        </w:rPr>
        <w:t>о</w:t>
      </w:r>
      <w:r w:rsidR="004C4727">
        <w:rPr>
          <w:sz w:val="28"/>
          <w:szCs w:val="28"/>
        </w:rPr>
        <w:t>ительство дороги из Кахетии</w:t>
      </w:r>
      <w:r w:rsidR="00325D8D">
        <w:rPr>
          <w:sz w:val="28"/>
          <w:szCs w:val="28"/>
        </w:rPr>
        <w:t xml:space="preserve"> </w:t>
      </w:r>
      <w:r w:rsidR="004C4727">
        <w:rPr>
          <w:sz w:val="28"/>
          <w:szCs w:val="28"/>
        </w:rPr>
        <w:t>на гору Кодор с дальнейшим строительством укрепления на горе</w:t>
      </w:r>
      <w:r w:rsidR="00E003C3">
        <w:rPr>
          <w:sz w:val="28"/>
          <w:szCs w:val="28"/>
        </w:rPr>
        <w:t xml:space="preserve"> </w:t>
      </w:r>
      <w:r w:rsidR="00E003C3" w:rsidRPr="00E003C3">
        <w:rPr>
          <w:sz w:val="28"/>
          <w:szCs w:val="28"/>
        </w:rPr>
        <w:t>[2</w:t>
      </w:r>
      <w:r w:rsidR="00BB0370">
        <w:rPr>
          <w:sz w:val="28"/>
          <w:szCs w:val="28"/>
        </w:rPr>
        <w:t>3</w:t>
      </w:r>
      <w:r w:rsidR="00E003C3" w:rsidRPr="00E003C3">
        <w:rPr>
          <w:sz w:val="28"/>
          <w:szCs w:val="28"/>
        </w:rPr>
        <w:t>]</w:t>
      </w:r>
      <w:r w:rsidR="004C4727">
        <w:rPr>
          <w:sz w:val="28"/>
          <w:szCs w:val="28"/>
        </w:rPr>
        <w:t>.</w:t>
      </w:r>
      <w:r w:rsidR="00C91AC2">
        <w:rPr>
          <w:sz w:val="28"/>
          <w:szCs w:val="28"/>
        </w:rPr>
        <w:t xml:space="preserve"> </w:t>
      </w:r>
      <w:r w:rsidR="004C4727">
        <w:rPr>
          <w:sz w:val="28"/>
          <w:szCs w:val="28"/>
        </w:rPr>
        <w:t>Была п</w:t>
      </w:r>
      <w:r w:rsidR="00354770" w:rsidRPr="00782250">
        <w:rPr>
          <w:sz w:val="28"/>
          <w:szCs w:val="28"/>
        </w:rPr>
        <w:t>роложена дорога от Кутаиса в уездный город Они и от города Мирани, расположенного на реке Риони, до уездного города Озургеты. «Повозочное» сообщение было открыто от Озургет до крепости Св. Николая, соединив Гурию с Черным морем.</w:t>
      </w:r>
      <w:r w:rsidR="00D9356A" w:rsidRPr="00782250">
        <w:rPr>
          <w:sz w:val="28"/>
          <w:szCs w:val="28"/>
        </w:rPr>
        <w:t xml:space="preserve"> С целью вывоза леса была проложена дорога из-за хребта Марткоха </w:t>
      </w:r>
      <w:r w:rsidR="00DE3C26">
        <w:rPr>
          <w:sz w:val="28"/>
          <w:szCs w:val="28"/>
        </w:rPr>
        <w:t>к ущелью Наберджай, от Ти</w:t>
      </w:r>
      <w:r w:rsidR="00B75628" w:rsidRPr="00782250">
        <w:rPr>
          <w:sz w:val="28"/>
          <w:szCs w:val="28"/>
        </w:rPr>
        <w:t>окет к Тифлису</w:t>
      </w:r>
      <w:r w:rsidR="00F82CC4" w:rsidRPr="00565E98">
        <w:rPr>
          <w:sz w:val="28"/>
          <w:szCs w:val="28"/>
        </w:rPr>
        <w:t xml:space="preserve"> [9]</w:t>
      </w:r>
      <w:r w:rsidR="00B75628" w:rsidRPr="00782250">
        <w:rPr>
          <w:sz w:val="28"/>
          <w:szCs w:val="28"/>
        </w:rPr>
        <w:t>.</w:t>
      </w:r>
    </w:p>
    <w:p w14:paraId="1D3A2EA1" w14:textId="52A30B70" w:rsidR="0064154C" w:rsidRPr="00782250" w:rsidRDefault="000C371F"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 xml:space="preserve"> М.С. Воронцов много внимания уделял строительству мостов через реки и ущелья Кавказа, понимая стратегическую значимость подобных объектов.</w:t>
      </w:r>
      <w:r w:rsidR="0064154C" w:rsidRPr="00782250">
        <w:rPr>
          <w:rFonts w:ascii="Times New Roman" w:hAnsi="Times New Roman" w:cs="Times New Roman"/>
          <w:sz w:val="28"/>
          <w:szCs w:val="28"/>
        </w:rPr>
        <w:t xml:space="preserve"> </w:t>
      </w:r>
      <w:r w:rsidR="007643BD" w:rsidRPr="00782250">
        <w:rPr>
          <w:rFonts w:ascii="Times New Roman" w:hAnsi="Times New Roman" w:cs="Times New Roman"/>
          <w:sz w:val="28"/>
          <w:szCs w:val="28"/>
        </w:rPr>
        <w:t xml:space="preserve">Его альбом содержит подробную опись мостов и переправ: </w:t>
      </w:r>
      <w:r w:rsidR="0064154C" w:rsidRPr="00782250">
        <w:rPr>
          <w:rFonts w:ascii="Times New Roman" w:hAnsi="Times New Roman" w:cs="Times New Roman"/>
          <w:sz w:val="28"/>
          <w:szCs w:val="28"/>
        </w:rPr>
        <w:t xml:space="preserve">«Переправа через </w:t>
      </w:r>
      <w:r w:rsidR="00486EEA" w:rsidRPr="00691CCA">
        <w:rPr>
          <w:rFonts w:ascii="Times New Roman" w:hAnsi="Times New Roman" w:cs="Times New Roman"/>
          <w:sz w:val="28"/>
          <w:szCs w:val="28"/>
        </w:rPr>
        <w:t>Аварское</w:t>
      </w:r>
      <w:r w:rsidR="0064154C" w:rsidRPr="00782250">
        <w:rPr>
          <w:rFonts w:ascii="Times New Roman" w:hAnsi="Times New Roman" w:cs="Times New Roman"/>
          <w:sz w:val="28"/>
          <w:szCs w:val="28"/>
        </w:rPr>
        <w:t xml:space="preserve"> Койсу. У Глотоля</w:t>
      </w:r>
      <w:r w:rsidR="00486EEA">
        <w:rPr>
          <w:rFonts w:ascii="Times New Roman" w:hAnsi="Times New Roman" w:cs="Times New Roman"/>
          <w:sz w:val="28"/>
          <w:szCs w:val="28"/>
        </w:rPr>
        <w:t xml:space="preserve"> (Голотля)</w:t>
      </w:r>
      <w:r w:rsidR="0064154C" w:rsidRPr="00782250">
        <w:rPr>
          <w:rFonts w:ascii="Times New Roman" w:hAnsi="Times New Roman" w:cs="Times New Roman"/>
          <w:sz w:val="28"/>
          <w:szCs w:val="28"/>
        </w:rPr>
        <w:t xml:space="preserve"> по дороге из </w:t>
      </w:r>
      <w:r w:rsidR="00486EEA" w:rsidRPr="00691CCA">
        <w:rPr>
          <w:rFonts w:ascii="Times New Roman" w:hAnsi="Times New Roman" w:cs="Times New Roman"/>
          <w:sz w:val="28"/>
          <w:szCs w:val="28"/>
        </w:rPr>
        <w:t>Телетль</w:t>
      </w:r>
      <w:r w:rsidR="0064154C" w:rsidRPr="00782250">
        <w:rPr>
          <w:rFonts w:ascii="Times New Roman" w:hAnsi="Times New Roman" w:cs="Times New Roman"/>
          <w:sz w:val="28"/>
          <w:szCs w:val="28"/>
        </w:rPr>
        <w:t xml:space="preserve"> – мост. У Короды – мост разорен в 1844 г. Шамилем для удержания генерала Линдерса. У </w:t>
      </w:r>
      <w:r w:rsidR="00486EEA" w:rsidRPr="00691CCA">
        <w:rPr>
          <w:rFonts w:ascii="Times New Roman" w:hAnsi="Times New Roman" w:cs="Times New Roman"/>
          <w:sz w:val="28"/>
          <w:szCs w:val="28"/>
        </w:rPr>
        <w:t>Гоцатля</w:t>
      </w:r>
      <w:r w:rsidR="0064154C" w:rsidRPr="00782250">
        <w:rPr>
          <w:rFonts w:ascii="Times New Roman" w:hAnsi="Times New Roman" w:cs="Times New Roman"/>
          <w:sz w:val="28"/>
          <w:szCs w:val="28"/>
        </w:rPr>
        <w:t xml:space="preserve"> – брод конный</w:t>
      </w:r>
      <w:r w:rsidR="007643BD" w:rsidRPr="00782250">
        <w:rPr>
          <w:rFonts w:ascii="Times New Roman" w:hAnsi="Times New Roman" w:cs="Times New Roman"/>
          <w:sz w:val="28"/>
          <w:szCs w:val="28"/>
        </w:rPr>
        <w:t>»</w:t>
      </w:r>
      <w:r w:rsidR="007643BD" w:rsidRPr="00782250">
        <w:rPr>
          <w:rStyle w:val="a5"/>
          <w:rFonts w:ascii="Times New Roman" w:hAnsi="Times New Roman" w:cs="Times New Roman"/>
          <w:sz w:val="28"/>
          <w:szCs w:val="28"/>
        </w:rPr>
        <w:footnoteReference w:id="2"/>
      </w:r>
      <w:r w:rsidR="007643BD" w:rsidRPr="00782250">
        <w:rPr>
          <w:rFonts w:ascii="Times New Roman" w:hAnsi="Times New Roman" w:cs="Times New Roman"/>
          <w:sz w:val="28"/>
          <w:szCs w:val="28"/>
        </w:rPr>
        <w:t>. Кроме названных, альбом содержит характеристику еще двадцати одного моста и брода</w:t>
      </w:r>
      <w:r w:rsidR="007643BD" w:rsidRPr="00782250">
        <w:rPr>
          <w:rStyle w:val="a5"/>
          <w:rFonts w:ascii="Times New Roman" w:hAnsi="Times New Roman" w:cs="Times New Roman"/>
          <w:sz w:val="28"/>
          <w:szCs w:val="28"/>
        </w:rPr>
        <w:footnoteReference w:id="3"/>
      </w:r>
      <w:r w:rsidR="00DE3C26">
        <w:rPr>
          <w:rFonts w:ascii="Times New Roman" w:hAnsi="Times New Roman" w:cs="Times New Roman"/>
          <w:sz w:val="28"/>
          <w:szCs w:val="28"/>
        </w:rPr>
        <w:t>.</w:t>
      </w:r>
      <w:r w:rsidR="00C10729">
        <w:rPr>
          <w:rFonts w:ascii="Times New Roman" w:hAnsi="Times New Roman" w:cs="Times New Roman"/>
          <w:sz w:val="28"/>
          <w:szCs w:val="28"/>
        </w:rPr>
        <w:t xml:space="preserve"> При М.С. Воронцове достраивались Кумыкская и Сунженская линии крепостей, в постоянной боевой готовности поддерживались мосты у Нижнего Чирюрта и Бавтогая</w:t>
      </w:r>
      <w:r w:rsidR="00E003C3" w:rsidRPr="00E003C3">
        <w:rPr>
          <w:rFonts w:ascii="Times New Roman" w:hAnsi="Times New Roman" w:cs="Times New Roman"/>
          <w:sz w:val="28"/>
          <w:szCs w:val="28"/>
        </w:rPr>
        <w:t xml:space="preserve"> [2</w:t>
      </w:r>
      <w:r w:rsidR="00BB0370">
        <w:rPr>
          <w:rFonts w:ascii="Times New Roman" w:hAnsi="Times New Roman" w:cs="Times New Roman"/>
          <w:sz w:val="28"/>
          <w:szCs w:val="28"/>
        </w:rPr>
        <w:t>4</w:t>
      </w:r>
      <w:r w:rsidR="00E003C3" w:rsidRPr="00E003C3">
        <w:rPr>
          <w:rFonts w:ascii="Times New Roman" w:hAnsi="Times New Roman" w:cs="Times New Roman"/>
          <w:sz w:val="28"/>
          <w:szCs w:val="28"/>
        </w:rPr>
        <w:t xml:space="preserve">, </w:t>
      </w:r>
      <w:r w:rsidR="00E003C3">
        <w:rPr>
          <w:rFonts w:ascii="Times New Roman" w:hAnsi="Times New Roman" w:cs="Times New Roman"/>
          <w:sz w:val="28"/>
          <w:szCs w:val="28"/>
          <w:lang w:val="en-US"/>
        </w:rPr>
        <w:t>c</w:t>
      </w:r>
      <w:r w:rsidR="00E003C3" w:rsidRPr="00E003C3">
        <w:rPr>
          <w:rFonts w:ascii="Times New Roman" w:hAnsi="Times New Roman" w:cs="Times New Roman"/>
          <w:sz w:val="28"/>
          <w:szCs w:val="28"/>
        </w:rPr>
        <w:t>.68]</w:t>
      </w:r>
      <w:r w:rsidR="00C10729">
        <w:rPr>
          <w:rFonts w:ascii="Times New Roman" w:hAnsi="Times New Roman" w:cs="Times New Roman"/>
          <w:sz w:val="28"/>
          <w:szCs w:val="28"/>
        </w:rPr>
        <w:t>.</w:t>
      </w:r>
    </w:p>
    <w:p w14:paraId="2C654268" w14:textId="0ACA9E37" w:rsidR="007643BD" w:rsidRPr="00486EEA" w:rsidRDefault="007643BD" w:rsidP="00486EEA">
      <w:pPr>
        <w:autoSpaceDE w:val="0"/>
        <w:autoSpaceDN w:val="0"/>
        <w:adjustRightInd w:val="0"/>
        <w:spacing w:after="0" w:line="360" w:lineRule="auto"/>
        <w:ind w:firstLine="709"/>
        <w:jc w:val="both"/>
        <w:rPr>
          <w:rFonts w:ascii="Times New Roman" w:hAnsi="Times New Roman" w:cs="Times New Roman"/>
          <w:kern w:val="0"/>
          <w:sz w:val="28"/>
          <w:szCs w:val="28"/>
        </w:rPr>
      </w:pPr>
      <w:r w:rsidRPr="00782250">
        <w:rPr>
          <w:rFonts w:ascii="Times New Roman" w:hAnsi="Times New Roman" w:cs="Times New Roman"/>
          <w:sz w:val="28"/>
          <w:szCs w:val="28"/>
        </w:rPr>
        <w:lastRenderedPageBreak/>
        <w:t xml:space="preserve">Как и при строительстве дорог, М.С. Воронцов привлекал к </w:t>
      </w:r>
      <w:r w:rsidR="00DE3C26">
        <w:rPr>
          <w:rFonts w:ascii="Times New Roman" w:hAnsi="Times New Roman" w:cs="Times New Roman"/>
          <w:sz w:val="28"/>
          <w:szCs w:val="28"/>
        </w:rPr>
        <w:t>сооружению</w:t>
      </w:r>
      <w:r w:rsidRPr="00782250">
        <w:rPr>
          <w:rFonts w:ascii="Times New Roman" w:hAnsi="Times New Roman" w:cs="Times New Roman"/>
          <w:sz w:val="28"/>
          <w:szCs w:val="28"/>
        </w:rPr>
        <w:t xml:space="preserve"> мостов специалистов-инженеров, составлял подробную смету на каждый мост, изыскивал средства для его удешевления без потери качества.</w:t>
      </w:r>
      <w:r w:rsidR="00325D8D">
        <w:rPr>
          <w:rFonts w:ascii="Times New Roman" w:hAnsi="Times New Roman" w:cs="Times New Roman"/>
          <w:sz w:val="28"/>
          <w:szCs w:val="28"/>
        </w:rPr>
        <w:t xml:space="preserve"> </w:t>
      </w:r>
      <w:r w:rsidR="0014551C" w:rsidRPr="00782250">
        <w:rPr>
          <w:rFonts w:ascii="Times New Roman" w:hAnsi="Times New Roman" w:cs="Times New Roman"/>
          <w:kern w:val="0"/>
          <w:sz w:val="28"/>
          <w:szCs w:val="28"/>
        </w:rPr>
        <w:t>К середине 1850-х годов в Закавказье, без привлечения средств и сил</w:t>
      </w:r>
      <w:r w:rsidR="00691CCA">
        <w:rPr>
          <w:rFonts w:ascii="Times New Roman" w:hAnsi="Times New Roman" w:cs="Times New Roman"/>
          <w:kern w:val="0"/>
          <w:sz w:val="28"/>
          <w:szCs w:val="28"/>
        </w:rPr>
        <w:t xml:space="preserve"> </w:t>
      </w:r>
      <w:r w:rsidR="0014551C" w:rsidRPr="00782250">
        <w:rPr>
          <w:rFonts w:ascii="Times New Roman" w:hAnsi="Times New Roman" w:cs="Times New Roman"/>
          <w:kern w:val="0"/>
          <w:sz w:val="28"/>
          <w:szCs w:val="28"/>
        </w:rPr>
        <w:t>ведомства путей сообщения, за счет крестьянства и предпринимателей, было</w:t>
      </w:r>
      <w:r w:rsidR="00486EEA">
        <w:rPr>
          <w:rFonts w:ascii="Times New Roman" w:hAnsi="Times New Roman" w:cs="Times New Roman"/>
          <w:kern w:val="0"/>
          <w:sz w:val="28"/>
          <w:szCs w:val="28"/>
        </w:rPr>
        <w:t xml:space="preserve"> </w:t>
      </w:r>
      <w:r w:rsidR="00DE3C26">
        <w:rPr>
          <w:rFonts w:ascii="Times New Roman" w:hAnsi="Times New Roman" w:cs="Times New Roman"/>
          <w:kern w:val="0"/>
          <w:sz w:val="28"/>
          <w:szCs w:val="28"/>
        </w:rPr>
        <w:t>возведено более 30 мостов</w:t>
      </w:r>
      <w:r w:rsidR="0014551C" w:rsidRPr="00782250">
        <w:rPr>
          <w:rFonts w:ascii="Times New Roman" w:hAnsi="Times New Roman" w:cs="Times New Roman"/>
          <w:kern w:val="0"/>
          <w:sz w:val="28"/>
          <w:szCs w:val="28"/>
        </w:rPr>
        <w:t>. На Северном Кавказе было построено более 20 мостов</w:t>
      </w:r>
      <w:r w:rsidR="00F82CC4" w:rsidRPr="00F82CC4">
        <w:rPr>
          <w:rFonts w:ascii="Times New Roman" w:hAnsi="Times New Roman" w:cs="Times New Roman"/>
          <w:kern w:val="0"/>
          <w:sz w:val="28"/>
          <w:szCs w:val="28"/>
        </w:rPr>
        <w:t xml:space="preserve"> [10, </w:t>
      </w:r>
      <w:r w:rsidR="00F82CC4">
        <w:rPr>
          <w:rFonts w:ascii="Times New Roman" w:hAnsi="Times New Roman" w:cs="Times New Roman"/>
          <w:kern w:val="0"/>
          <w:sz w:val="28"/>
          <w:szCs w:val="28"/>
          <w:lang w:val="en-US"/>
        </w:rPr>
        <w:t>c</w:t>
      </w:r>
      <w:r w:rsidR="00F82CC4" w:rsidRPr="00F82CC4">
        <w:rPr>
          <w:rFonts w:ascii="Times New Roman" w:hAnsi="Times New Roman" w:cs="Times New Roman"/>
          <w:kern w:val="0"/>
          <w:sz w:val="28"/>
          <w:szCs w:val="28"/>
        </w:rPr>
        <w:t>.29-30]</w:t>
      </w:r>
      <w:r w:rsidR="00DE3C26">
        <w:rPr>
          <w:rFonts w:ascii="Times New Roman" w:hAnsi="Times New Roman" w:cs="Times New Roman"/>
          <w:kern w:val="0"/>
          <w:sz w:val="28"/>
          <w:szCs w:val="28"/>
        </w:rPr>
        <w:t>.</w:t>
      </w:r>
    </w:p>
    <w:p w14:paraId="43B15577" w14:textId="7D8FA871" w:rsidR="00DC5DE6" w:rsidRPr="00782250" w:rsidRDefault="00325D8D" w:rsidP="00C91A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C371F" w:rsidRPr="00782250">
        <w:rPr>
          <w:rFonts w:ascii="Times New Roman" w:hAnsi="Times New Roman" w:cs="Times New Roman"/>
          <w:sz w:val="28"/>
          <w:szCs w:val="28"/>
        </w:rPr>
        <w:t>В его альбоме тщательно фиксируется состояние дорог: «</w:t>
      </w:r>
      <w:r w:rsidR="00DC5DE6" w:rsidRPr="00782250">
        <w:rPr>
          <w:rFonts w:ascii="Times New Roman" w:hAnsi="Times New Roman" w:cs="Times New Roman"/>
          <w:sz w:val="28"/>
          <w:szCs w:val="28"/>
        </w:rPr>
        <w:t xml:space="preserve">Дорога от с. </w:t>
      </w:r>
      <w:r w:rsidR="00486EEA" w:rsidRPr="00691CCA">
        <w:rPr>
          <w:rFonts w:ascii="Times New Roman" w:hAnsi="Times New Roman" w:cs="Times New Roman"/>
          <w:sz w:val="28"/>
          <w:szCs w:val="28"/>
        </w:rPr>
        <w:t>Мокока</w:t>
      </w:r>
      <w:r w:rsidR="00DC5DE6" w:rsidRPr="00782250">
        <w:rPr>
          <w:rFonts w:ascii="Times New Roman" w:hAnsi="Times New Roman" w:cs="Times New Roman"/>
          <w:sz w:val="28"/>
          <w:szCs w:val="28"/>
        </w:rPr>
        <w:t xml:space="preserve"> до сел. </w:t>
      </w:r>
      <w:r w:rsidR="00486EEA" w:rsidRPr="00691CCA">
        <w:rPr>
          <w:rFonts w:ascii="Times New Roman" w:hAnsi="Times New Roman" w:cs="Times New Roman"/>
          <w:sz w:val="28"/>
          <w:szCs w:val="28"/>
        </w:rPr>
        <w:t>Тинди</w:t>
      </w:r>
      <w:r w:rsidR="00691CCA">
        <w:rPr>
          <w:rFonts w:ascii="Times New Roman" w:hAnsi="Times New Roman" w:cs="Times New Roman"/>
          <w:color w:val="FF0000"/>
          <w:sz w:val="28"/>
          <w:szCs w:val="28"/>
        </w:rPr>
        <w:t xml:space="preserve"> </w:t>
      </w:r>
      <w:r w:rsidR="00DC5DE6" w:rsidRPr="00782250">
        <w:rPr>
          <w:rFonts w:ascii="Times New Roman" w:hAnsi="Times New Roman" w:cs="Times New Roman"/>
          <w:sz w:val="28"/>
          <w:szCs w:val="28"/>
        </w:rPr>
        <w:t xml:space="preserve">на один день езды, считается самою трудною для прохода въюков: кроме частых крутых подъемов и спусков над пропастями, скользская и каменистая почва, потребует немалого труда при разработке сообщения. </w:t>
      </w:r>
    </w:p>
    <w:p w14:paraId="05288D3A" w14:textId="633AAAAC" w:rsidR="00DC5DE6" w:rsidRPr="00782250" w:rsidRDefault="00DC5DE6"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От Тинд</w:t>
      </w:r>
      <w:r w:rsidR="0095489B" w:rsidRPr="00691CCA">
        <w:rPr>
          <w:rFonts w:ascii="Times New Roman" w:hAnsi="Times New Roman" w:cs="Times New Roman"/>
          <w:sz w:val="28"/>
          <w:szCs w:val="28"/>
        </w:rPr>
        <w:t>и</w:t>
      </w:r>
      <w:r w:rsidRPr="00782250">
        <w:rPr>
          <w:rFonts w:ascii="Times New Roman" w:hAnsi="Times New Roman" w:cs="Times New Roman"/>
          <w:sz w:val="28"/>
          <w:szCs w:val="28"/>
        </w:rPr>
        <w:t xml:space="preserve"> до сел. Карата пол</w:t>
      </w:r>
      <w:r w:rsidR="00325D8D">
        <w:rPr>
          <w:rFonts w:ascii="Times New Roman" w:hAnsi="Times New Roman" w:cs="Times New Roman"/>
          <w:sz w:val="28"/>
          <w:szCs w:val="28"/>
        </w:rPr>
        <w:t xml:space="preserve"> </w:t>
      </w:r>
      <w:r w:rsidRPr="00782250">
        <w:rPr>
          <w:rFonts w:ascii="Times New Roman" w:hAnsi="Times New Roman" w:cs="Times New Roman"/>
          <w:sz w:val="28"/>
          <w:szCs w:val="28"/>
        </w:rPr>
        <w:t xml:space="preserve"> дня езды, дорога уже несколько лучше, равно как и далее в нижн. Энхели и с. Тлох на Андийском Койсу.</w:t>
      </w:r>
    </w:p>
    <w:p w14:paraId="7FBE991F" w14:textId="77777777" w:rsidR="00DC5DE6" w:rsidRPr="00782250" w:rsidRDefault="00DC5DE6"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От Караты идет дорога в Ху</w:t>
      </w:r>
      <w:r w:rsidR="0095489B" w:rsidRPr="00691CCA">
        <w:rPr>
          <w:rFonts w:ascii="Times New Roman" w:hAnsi="Times New Roman" w:cs="Times New Roman"/>
          <w:sz w:val="28"/>
          <w:szCs w:val="28"/>
        </w:rPr>
        <w:t>н</w:t>
      </w:r>
      <w:r w:rsidRPr="00782250">
        <w:rPr>
          <w:rFonts w:ascii="Times New Roman" w:hAnsi="Times New Roman" w:cs="Times New Roman"/>
          <w:sz w:val="28"/>
          <w:szCs w:val="28"/>
        </w:rPr>
        <w:t>зах удобная для движения легкого отряда, разве с малым исправлением дороги.</w:t>
      </w:r>
    </w:p>
    <w:p w14:paraId="4E053D29" w14:textId="443BE743" w:rsidR="006B3B36" w:rsidRPr="00782250" w:rsidRDefault="00DC5DE6"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На всем этом пути: вода, топливо, пастбища и удобныя места для бивуаков отряда, найдутся на всех переходах»</w:t>
      </w:r>
      <w:r w:rsidRPr="00782250">
        <w:rPr>
          <w:rStyle w:val="a5"/>
          <w:rFonts w:ascii="Times New Roman" w:hAnsi="Times New Roman" w:cs="Times New Roman"/>
          <w:sz w:val="28"/>
          <w:szCs w:val="28"/>
        </w:rPr>
        <w:footnoteReference w:id="4"/>
      </w:r>
      <w:r w:rsidRPr="00782250">
        <w:rPr>
          <w:rFonts w:ascii="Times New Roman" w:hAnsi="Times New Roman" w:cs="Times New Roman"/>
          <w:sz w:val="28"/>
          <w:szCs w:val="28"/>
        </w:rPr>
        <w:t>.</w:t>
      </w:r>
      <w:r w:rsidR="00325D8D">
        <w:rPr>
          <w:rFonts w:ascii="Times New Roman" w:hAnsi="Times New Roman" w:cs="Times New Roman"/>
          <w:sz w:val="28"/>
          <w:szCs w:val="28"/>
        </w:rPr>
        <w:t xml:space="preserve"> </w:t>
      </w:r>
      <w:r w:rsidR="00840DB7">
        <w:rPr>
          <w:rFonts w:ascii="Times New Roman" w:hAnsi="Times New Roman" w:cs="Times New Roman"/>
          <w:sz w:val="28"/>
          <w:szCs w:val="28"/>
        </w:rPr>
        <w:t>Плохие дороги на Кавказе были на руку сторонникам имамата: они позволяли скрывать информацию о существовании тех или иных поселений, позволяло горцам поддерживать свои традиционные общины в замкнутом, не известном «чужакам» состоянии.</w:t>
      </w:r>
    </w:p>
    <w:p w14:paraId="67CC133D" w14:textId="77777777" w:rsidR="00C9781C" w:rsidRPr="00782250" w:rsidRDefault="00635AFD" w:rsidP="00C91AC2">
      <w:pPr>
        <w:pStyle w:val="5"/>
        <w:shd w:val="clear" w:color="auto" w:fill="auto"/>
        <w:spacing w:after="0" w:line="360" w:lineRule="auto"/>
        <w:ind w:firstLine="709"/>
        <w:jc w:val="both"/>
        <w:rPr>
          <w:sz w:val="28"/>
          <w:szCs w:val="28"/>
        </w:rPr>
      </w:pPr>
      <w:r w:rsidRPr="00782250">
        <w:rPr>
          <w:sz w:val="28"/>
          <w:szCs w:val="28"/>
        </w:rPr>
        <w:t xml:space="preserve">Записи альбома свидетельствуют, что М.С. Воронцов </w:t>
      </w:r>
      <w:r w:rsidR="00C9781C" w:rsidRPr="00782250">
        <w:rPr>
          <w:sz w:val="28"/>
          <w:szCs w:val="28"/>
        </w:rPr>
        <w:t xml:space="preserve">размышлял о прокладке дорог и ремонте уже имеющихся «От сел. Калаки </w:t>
      </w:r>
      <w:r w:rsidR="0095489B" w:rsidRPr="00691CCA">
        <w:rPr>
          <w:sz w:val="28"/>
          <w:szCs w:val="28"/>
        </w:rPr>
        <w:t>и</w:t>
      </w:r>
      <w:r w:rsidR="00C9781C" w:rsidRPr="0095489B">
        <w:rPr>
          <w:color w:val="FF0000"/>
          <w:sz w:val="28"/>
          <w:szCs w:val="28"/>
        </w:rPr>
        <w:t xml:space="preserve"> </w:t>
      </w:r>
      <w:r w:rsidR="00C9781C" w:rsidRPr="00782250">
        <w:rPr>
          <w:sz w:val="28"/>
          <w:szCs w:val="28"/>
        </w:rPr>
        <w:t xml:space="preserve">Капуче до сел Гержиль-Худжи каменистый грунт потребует значительных усилий и придется в некоторых местах рвать порохом камень. </w:t>
      </w:r>
    </w:p>
    <w:p w14:paraId="1B0B091E" w14:textId="12B8E68A" w:rsidR="00C9781C" w:rsidRPr="00782250" w:rsidRDefault="00C9781C"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От сел. Гетиль-Худжи до сел. Хорода, в обществе Ташь и далее до Ротлуха в обществе Ротлу-Ахвах, не будет предстоять больших затруднений в проложени и даже повозочной дороги.</w:t>
      </w:r>
    </w:p>
    <w:p w14:paraId="11698457" w14:textId="77777777" w:rsidR="00C9781C" w:rsidRPr="00782250" w:rsidRDefault="00C9781C"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 xml:space="preserve">Дорога от Ротлуха до </w:t>
      </w:r>
      <w:r w:rsidRPr="00691CCA">
        <w:rPr>
          <w:rFonts w:ascii="Times New Roman" w:hAnsi="Times New Roman" w:cs="Times New Roman"/>
          <w:sz w:val="28"/>
          <w:szCs w:val="28"/>
        </w:rPr>
        <w:t>Г</w:t>
      </w:r>
      <w:r w:rsidR="0095489B" w:rsidRPr="00691CCA">
        <w:rPr>
          <w:rFonts w:ascii="Times New Roman" w:hAnsi="Times New Roman" w:cs="Times New Roman"/>
          <w:sz w:val="28"/>
          <w:szCs w:val="28"/>
        </w:rPr>
        <w:t>о</w:t>
      </w:r>
      <w:r w:rsidRPr="00691CCA">
        <w:rPr>
          <w:rFonts w:ascii="Times New Roman" w:hAnsi="Times New Roman" w:cs="Times New Roman"/>
          <w:sz w:val="28"/>
          <w:szCs w:val="28"/>
        </w:rPr>
        <w:t>лотля</w:t>
      </w:r>
      <w:r w:rsidRPr="00782250">
        <w:rPr>
          <w:rFonts w:ascii="Times New Roman" w:hAnsi="Times New Roman" w:cs="Times New Roman"/>
          <w:sz w:val="28"/>
          <w:szCs w:val="28"/>
        </w:rPr>
        <w:t xml:space="preserve">, пролегает по левому берегу Койсу, до сел. Хогода </w:t>
      </w:r>
      <w:r w:rsidRPr="00840DB7">
        <w:rPr>
          <w:rFonts w:ascii="Times New Roman" w:hAnsi="Times New Roman" w:cs="Times New Roman"/>
          <w:sz w:val="28"/>
          <w:szCs w:val="28"/>
        </w:rPr>
        <w:t>идет по ровному месту и требует малой разработки</w:t>
      </w:r>
      <w:r w:rsidRPr="00782250">
        <w:rPr>
          <w:rFonts w:ascii="Times New Roman" w:hAnsi="Times New Roman" w:cs="Times New Roman"/>
          <w:sz w:val="28"/>
          <w:szCs w:val="28"/>
        </w:rPr>
        <w:t xml:space="preserve"> ; далее от </w:t>
      </w:r>
      <w:r w:rsidRPr="00691CCA">
        <w:rPr>
          <w:rFonts w:ascii="Times New Roman" w:hAnsi="Times New Roman" w:cs="Times New Roman"/>
          <w:sz w:val="28"/>
          <w:szCs w:val="28"/>
        </w:rPr>
        <w:t>Г</w:t>
      </w:r>
      <w:r w:rsidR="0095489B" w:rsidRPr="00691CCA">
        <w:rPr>
          <w:rFonts w:ascii="Times New Roman" w:hAnsi="Times New Roman" w:cs="Times New Roman"/>
          <w:sz w:val="28"/>
          <w:szCs w:val="28"/>
        </w:rPr>
        <w:t>о</w:t>
      </w:r>
      <w:r w:rsidRPr="00691CCA">
        <w:rPr>
          <w:rFonts w:ascii="Times New Roman" w:hAnsi="Times New Roman" w:cs="Times New Roman"/>
          <w:sz w:val="28"/>
          <w:szCs w:val="28"/>
        </w:rPr>
        <w:t>лотля</w:t>
      </w:r>
      <w:r w:rsidRPr="00782250">
        <w:rPr>
          <w:rFonts w:ascii="Times New Roman" w:hAnsi="Times New Roman" w:cs="Times New Roman"/>
          <w:sz w:val="28"/>
          <w:szCs w:val="28"/>
        </w:rPr>
        <w:t xml:space="preserve"> </w:t>
      </w:r>
      <w:r w:rsidRPr="00782250">
        <w:rPr>
          <w:rFonts w:ascii="Times New Roman" w:hAnsi="Times New Roman" w:cs="Times New Roman"/>
          <w:sz w:val="28"/>
          <w:szCs w:val="28"/>
        </w:rPr>
        <w:lastRenderedPageBreak/>
        <w:t xml:space="preserve">также довольно хороша, исключая двух мест в </w:t>
      </w:r>
      <w:r w:rsidRPr="00691CCA">
        <w:rPr>
          <w:rFonts w:ascii="Times New Roman" w:hAnsi="Times New Roman" w:cs="Times New Roman"/>
          <w:sz w:val="28"/>
          <w:szCs w:val="28"/>
        </w:rPr>
        <w:t>Ассинс</w:t>
      </w:r>
      <w:r w:rsidR="0095489B" w:rsidRPr="00691CCA">
        <w:rPr>
          <w:rFonts w:ascii="Times New Roman" w:hAnsi="Times New Roman" w:cs="Times New Roman"/>
          <w:sz w:val="28"/>
          <w:szCs w:val="28"/>
        </w:rPr>
        <w:t>к</w:t>
      </w:r>
      <w:r w:rsidRPr="00691CCA">
        <w:rPr>
          <w:rFonts w:ascii="Times New Roman" w:hAnsi="Times New Roman" w:cs="Times New Roman"/>
          <w:sz w:val="28"/>
          <w:szCs w:val="28"/>
        </w:rPr>
        <w:t>о</w:t>
      </w:r>
      <w:r w:rsidR="0095489B" w:rsidRPr="00691CCA">
        <w:rPr>
          <w:rFonts w:ascii="Times New Roman" w:hAnsi="Times New Roman" w:cs="Times New Roman"/>
          <w:sz w:val="28"/>
          <w:szCs w:val="28"/>
        </w:rPr>
        <w:t>м</w:t>
      </w:r>
      <w:r w:rsidRPr="00691CCA">
        <w:rPr>
          <w:rFonts w:ascii="Times New Roman" w:hAnsi="Times New Roman" w:cs="Times New Roman"/>
          <w:sz w:val="28"/>
          <w:szCs w:val="28"/>
        </w:rPr>
        <w:t xml:space="preserve"> </w:t>
      </w:r>
      <w:r w:rsidRPr="00782250">
        <w:rPr>
          <w:rFonts w:ascii="Times New Roman" w:hAnsi="Times New Roman" w:cs="Times New Roman"/>
          <w:sz w:val="28"/>
          <w:szCs w:val="28"/>
        </w:rPr>
        <w:t>ущелье где надо будет употребить порох»</w:t>
      </w:r>
      <w:r w:rsidRPr="00782250">
        <w:rPr>
          <w:rStyle w:val="a5"/>
          <w:rFonts w:ascii="Times New Roman" w:hAnsi="Times New Roman" w:cs="Times New Roman"/>
          <w:sz w:val="28"/>
          <w:szCs w:val="28"/>
        </w:rPr>
        <w:footnoteReference w:id="5"/>
      </w:r>
      <w:r w:rsidRPr="00782250">
        <w:rPr>
          <w:rFonts w:ascii="Times New Roman" w:hAnsi="Times New Roman" w:cs="Times New Roman"/>
          <w:sz w:val="28"/>
          <w:szCs w:val="28"/>
        </w:rPr>
        <w:t xml:space="preserve">. </w:t>
      </w:r>
    </w:p>
    <w:p w14:paraId="54FAB655" w14:textId="77777777" w:rsidR="005A4A39" w:rsidRPr="00782250" w:rsidRDefault="005A4A39"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Альбом содержит записи, связанные с военными действиями. Они рисуют образ М.С Воронцова как полководца, тщательно учитывающего свои силы, без чего невозможен успех ни одной военной операции. Так, в альбоме дан перечень полков, составляющих 19, 20 и 21 дивизии и их размещение: «Новочеркасский – Владикавка</w:t>
      </w:r>
      <w:r w:rsidR="00D15105" w:rsidRPr="00691CCA">
        <w:rPr>
          <w:rFonts w:ascii="Times New Roman" w:hAnsi="Times New Roman" w:cs="Times New Roman"/>
          <w:sz w:val="28"/>
          <w:szCs w:val="28"/>
        </w:rPr>
        <w:t>з</w:t>
      </w:r>
    </w:p>
    <w:p w14:paraId="3131C38E" w14:textId="2A6AAC16" w:rsidR="005A4A39" w:rsidRPr="00782250" w:rsidRDefault="00D15105" w:rsidP="00C91AC2">
      <w:pPr>
        <w:spacing w:after="0" w:line="360" w:lineRule="auto"/>
        <w:ind w:firstLine="709"/>
        <w:jc w:val="both"/>
        <w:rPr>
          <w:rFonts w:ascii="Times New Roman" w:hAnsi="Times New Roman" w:cs="Times New Roman"/>
          <w:sz w:val="28"/>
          <w:szCs w:val="28"/>
        </w:rPr>
      </w:pPr>
      <w:r w:rsidRPr="00691CCA">
        <w:rPr>
          <w:rFonts w:ascii="Times New Roman" w:hAnsi="Times New Roman" w:cs="Times New Roman"/>
          <w:sz w:val="28"/>
          <w:szCs w:val="28"/>
        </w:rPr>
        <w:t>Самурский</w:t>
      </w:r>
      <w:r w:rsidR="005A4A39" w:rsidRPr="00782250">
        <w:rPr>
          <w:rFonts w:ascii="Times New Roman" w:hAnsi="Times New Roman" w:cs="Times New Roman"/>
          <w:sz w:val="28"/>
          <w:szCs w:val="28"/>
        </w:rPr>
        <w:t xml:space="preserve"> (Нов) – в Прочи и Кобан</w:t>
      </w:r>
    </w:p>
    <w:p w14:paraId="5D27EEE8" w14:textId="7D48CF75" w:rsidR="005A4A39" w:rsidRPr="00782250" w:rsidRDefault="005A4A39"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Кааржалыкский</w:t>
      </w:r>
      <w:r w:rsidR="00325D8D">
        <w:rPr>
          <w:rFonts w:ascii="Times New Roman" w:hAnsi="Times New Roman" w:cs="Times New Roman"/>
          <w:sz w:val="28"/>
          <w:szCs w:val="28"/>
        </w:rPr>
        <w:t xml:space="preserve"> </w:t>
      </w:r>
      <w:r w:rsidRPr="00782250">
        <w:rPr>
          <w:rFonts w:ascii="Times New Roman" w:hAnsi="Times New Roman" w:cs="Times New Roman"/>
          <w:sz w:val="28"/>
          <w:szCs w:val="28"/>
        </w:rPr>
        <w:t>(нов) – ок</w:t>
      </w:r>
      <w:r w:rsidRPr="00D15105">
        <w:rPr>
          <w:rFonts w:ascii="Times New Roman" w:hAnsi="Times New Roman" w:cs="Times New Roman"/>
          <w:color w:val="FF0000"/>
          <w:sz w:val="28"/>
          <w:szCs w:val="28"/>
        </w:rPr>
        <w:t xml:space="preserve">. </w:t>
      </w:r>
      <w:r w:rsidRPr="00691CCA">
        <w:rPr>
          <w:rFonts w:ascii="Times New Roman" w:hAnsi="Times New Roman" w:cs="Times New Roman"/>
          <w:sz w:val="28"/>
          <w:szCs w:val="28"/>
        </w:rPr>
        <w:t>Пктичирека</w:t>
      </w:r>
    </w:p>
    <w:p w14:paraId="60052FB1" w14:textId="77777777" w:rsidR="005A4A39" w:rsidRPr="00782250" w:rsidRDefault="005A4A39"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20 дивизия в новом составе</w:t>
      </w:r>
    </w:p>
    <w:p w14:paraId="42038B58" w14:textId="77777777" w:rsidR="005A4A39" w:rsidRPr="00782250" w:rsidRDefault="005A4A39"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Апшеронский – в Т</w:t>
      </w:r>
      <w:r w:rsidR="00D15105">
        <w:rPr>
          <w:rFonts w:ascii="Times New Roman" w:hAnsi="Times New Roman" w:cs="Times New Roman"/>
          <w:sz w:val="28"/>
          <w:szCs w:val="28"/>
        </w:rPr>
        <w:t>емир-Хан-</w:t>
      </w:r>
      <w:r w:rsidRPr="00782250">
        <w:rPr>
          <w:rFonts w:ascii="Times New Roman" w:hAnsi="Times New Roman" w:cs="Times New Roman"/>
          <w:sz w:val="28"/>
          <w:szCs w:val="28"/>
        </w:rPr>
        <w:t xml:space="preserve"> Шуре</w:t>
      </w:r>
    </w:p>
    <w:p w14:paraId="1D0573FB" w14:textId="77777777" w:rsidR="005A4A39" w:rsidRPr="00782250" w:rsidRDefault="005A4A39"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Дагестанский (нов)</w:t>
      </w:r>
    </w:p>
    <w:p w14:paraId="753F22D2" w14:textId="70B5F5A3" w:rsidR="005A4A39" w:rsidRPr="00782250" w:rsidRDefault="005A4A39"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Кабардинский</w:t>
      </w:r>
      <w:r w:rsidR="00325D8D">
        <w:rPr>
          <w:rFonts w:ascii="Times New Roman" w:hAnsi="Times New Roman" w:cs="Times New Roman"/>
          <w:sz w:val="28"/>
          <w:szCs w:val="28"/>
        </w:rPr>
        <w:t xml:space="preserve"> </w:t>
      </w:r>
      <w:r w:rsidR="00840DB7">
        <w:rPr>
          <w:rFonts w:ascii="Times New Roman" w:hAnsi="Times New Roman" w:cs="Times New Roman"/>
          <w:sz w:val="28"/>
          <w:szCs w:val="28"/>
        </w:rPr>
        <w:t>–</w:t>
      </w:r>
      <w:r w:rsidR="00325D8D">
        <w:rPr>
          <w:rFonts w:ascii="Times New Roman" w:hAnsi="Times New Roman" w:cs="Times New Roman"/>
          <w:sz w:val="28"/>
          <w:szCs w:val="28"/>
        </w:rPr>
        <w:t xml:space="preserve"> </w:t>
      </w:r>
      <w:r w:rsidRPr="00782250">
        <w:rPr>
          <w:rFonts w:ascii="Times New Roman" w:hAnsi="Times New Roman" w:cs="Times New Roman"/>
          <w:sz w:val="28"/>
          <w:szCs w:val="28"/>
        </w:rPr>
        <w:t>в (не ясно</w:t>
      </w:r>
      <w:r w:rsidR="00840DB7">
        <w:rPr>
          <w:rFonts w:ascii="Times New Roman" w:hAnsi="Times New Roman" w:cs="Times New Roman"/>
          <w:sz w:val="28"/>
          <w:szCs w:val="28"/>
        </w:rPr>
        <w:t>е слово – Авт.</w:t>
      </w:r>
      <w:r w:rsidRPr="00782250">
        <w:rPr>
          <w:rFonts w:ascii="Times New Roman" w:hAnsi="Times New Roman" w:cs="Times New Roman"/>
          <w:sz w:val="28"/>
          <w:szCs w:val="28"/>
        </w:rPr>
        <w:t>) новым, они близко</w:t>
      </w:r>
    </w:p>
    <w:p w14:paraId="1227CCCD" w14:textId="77777777" w:rsidR="005A4A39" w:rsidRPr="00782250" w:rsidRDefault="005A4A39"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21 Див. В новом составе</w:t>
      </w:r>
    </w:p>
    <w:p w14:paraId="1BE8875A" w14:textId="77777777" w:rsidR="005A4A39" w:rsidRPr="00782250" w:rsidRDefault="00D15105" w:rsidP="00C91A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Варшавский – на Самур</w:t>
      </w:r>
      <w:r w:rsidRPr="008F672C">
        <w:rPr>
          <w:rFonts w:ascii="Times New Roman" w:hAnsi="Times New Roman" w:cs="Times New Roman"/>
          <w:sz w:val="28"/>
          <w:szCs w:val="28"/>
        </w:rPr>
        <w:t>е</w:t>
      </w:r>
    </w:p>
    <w:p w14:paraId="429D47FC" w14:textId="77777777" w:rsidR="005A4A39" w:rsidRPr="00782250" w:rsidRDefault="005A4A39"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Имеретинский (нов) в г. Арибах</w:t>
      </w:r>
    </w:p>
    <w:p w14:paraId="62D439B9" w14:textId="3B62EFAC" w:rsidR="005A4A39" w:rsidRPr="00782250" w:rsidRDefault="005A4A39"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Мингрельский (не ясно</w:t>
      </w:r>
      <w:r w:rsidR="004F761D">
        <w:rPr>
          <w:rFonts w:ascii="Times New Roman" w:hAnsi="Times New Roman" w:cs="Times New Roman"/>
          <w:sz w:val="28"/>
          <w:szCs w:val="28"/>
        </w:rPr>
        <w:t>е слово – Авт.</w:t>
      </w:r>
      <w:r w:rsidRPr="00782250">
        <w:rPr>
          <w:rFonts w:ascii="Times New Roman" w:hAnsi="Times New Roman" w:cs="Times New Roman"/>
          <w:sz w:val="28"/>
          <w:szCs w:val="28"/>
        </w:rPr>
        <w:t>)</w:t>
      </w:r>
      <w:r w:rsidR="008F672C">
        <w:rPr>
          <w:rFonts w:ascii="Times New Roman" w:hAnsi="Times New Roman" w:cs="Times New Roman"/>
          <w:sz w:val="28"/>
          <w:szCs w:val="28"/>
        </w:rPr>
        <w:t>»</w:t>
      </w:r>
      <w:r w:rsidR="00F82CC4" w:rsidRPr="00F82CC4">
        <w:rPr>
          <w:rFonts w:ascii="Times New Roman" w:hAnsi="Times New Roman" w:cs="Times New Roman"/>
          <w:sz w:val="28"/>
          <w:szCs w:val="28"/>
        </w:rPr>
        <w:t>.</w:t>
      </w:r>
      <w:r w:rsidR="0094345D" w:rsidRPr="00782250">
        <w:rPr>
          <w:rStyle w:val="a5"/>
          <w:rFonts w:ascii="Times New Roman" w:hAnsi="Times New Roman" w:cs="Times New Roman"/>
          <w:sz w:val="28"/>
          <w:szCs w:val="28"/>
        </w:rPr>
        <w:footnoteReference w:id="6"/>
      </w:r>
    </w:p>
    <w:p w14:paraId="02B75623" w14:textId="77777777" w:rsidR="0094345D" w:rsidRPr="00782250" w:rsidRDefault="0094345D"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Описывая дороги, о чем шла речь выше, М.С. Воронцов фиксирует примечательные в военном отношении пункты на них, указывая возможные удобные места для установки лагеря или, наоборот, сложности их штурма: «Примечательными пунктами на этой дороге могут быть признаны:</w:t>
      </w:r>
    </w:p>
    <w:p w14:paraId="4E702DB8" w14:textId="19E2DDC4" w:rsidR="0094345D" w:rsidRPr="00E003C3" w:rsidRDefault="0094345D"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А) укрепление при монастыре Наталдис-Мусмели, при котором, собрав (в лесу) поспешно и скрытно отряд, можно в один день внезапно явиться при первом Дидойским сел. Хупр</w:t>
      </w:r>
      <w:r w:rsidR="00D15105" w:rsidRPr="009F2B7C">
        <w:rPr>
          <w:rFonts w:ascii="Times New Roman" w:hAnsi="Times New Roman" w:cs="Times New Roman"/>
          <w:sz w:val="28"/>
          <w:szCs w:val="28"/>
        </w:rPr>
        <w:t>и</w:t>
      </w:r>
      <w:r w:rsidR="00E003C3">
        <w:rPr>
          <w:rFonts w:ascii="Times New Roman" w:hAnsi="Times New Roman" w:cs="Times New Roman"/>
          <w:sz w:val="28"/>
          <w:szCs w:val="28"/>
        </w:rPr>
        <w:t>;</w:t>
      </w:r>
    </w:p>
    <w:p w14:paraId="4096BDBE" w14:textId="247C9DD0" w:rsidR="0094345D" w:rsidRPr="00782250" w:rsidRDefault="0094345D"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Б)селение Хупр</w:t>
      </w:r>
      <w:r w:rsidR="00D15105" w:rsidRPr="009F2B7C">
        <w:rPr>
          <w:rFonts w:ascii="Times New Roman" w:hAnsi="Times New Roman" w:cs="Times New Roman"/>
          <w:sz w:val="28"/>
          <w:szCs w:val="28"/>
        </w:rPr>
        <w:t>и</w:t>
      </w:r>
      <w:r w:rsidRPr="00782250">
        <w:rPr>
          <w:rFonts w:ascii="Times New Roman" w:hAnsi="Times New Roman" w:cs="Times New Roman"/>
          <w:sz w:val="28"/>
          <w:szCs w:val="28"/>
        </w:rPr>
        <w:t xml:space="preserve"> лежит посреди полей и отлогих гор, на узле соединения всех дорог, идущим в Дидо из Тушетии, Кахетии, Анкратля и всего Дагестана; </w:t>
      </w:r>
      <w:r w:rsidRPr="00782250">
        <w:rPr>
          <w:rFonts w:ascii="Times New Roman" w:hAnsi="Times New Roman" w:cs="Times New Roman"/>
          <w:sz w:val="28"/>
          <w:szCs w:val="28"/>
        </w:rPr>
        <w:lastRenderedPageBreak/>
        <w:t>чрез три или 4 версты далее близ сел Квители на</w:t>
      </w:r>
      <w:r w:rsidR="00325D8D">
        <w:rPr>
          <w:rFonts w:ascii="Times New Roman" w:hAnsi="Times New Roman" w:cs="Times New Roman"/>
          <w:sz w:val="28"/>
          <w:szCs w:val="28"/>
        </w:rPr>
        <w:t xml:space="preserve"> </w:t>
      </w:r>
      <w:r w:rsidRPr="00782250">
        <w:rPr>
          <w:rFonts w:ascii="Times New Roman" w:hAnsi="Times New Roman" w:cs="Times New Roman"/>
          <w:sz w:val="28"/>
          <w:szCs w:val="28"/>
        </w:rPr>
        <w:t>входящий в р. Орисс-Цхали отлогости, имеется весьма выгодное место для укрепления;</w:t>
      </w:r>
    </w:p>
    <w:p w14:paraId="71FA00F4" w14:textId="77777777" w:rsidR="0094345D" w:rsidRPr="00782250" w:rsidRDefault="0094345D"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С) сел Сидро (Циберо) расположенное в узкой теснине, служит преградою пути; здесь дорога проходит через один узкий и низкий коридор и потом выходит в небольшую калитку</w:t>
      </w:r>
      <w:r w:rsidR="00C9781C" w:rsidRPr="00782250">
        <w:rPr>
          <w:rFonts w:ascii="Times New Roman" w:hAnsi="Times New Roman" w:cs="Times New Roman"/>
          <w:sz w:val="28"/>
          <w:szCs w:val="28"/>
        </w:rPr>
        <w:t>,</w:t>
      </w:r>
      <w:r w:rsidRPr="00782250">
        <w:rPr>
          <w:rFonts w:ascii="Times New Roman" w:hAnsi="Times New Roman" w:cs="Times New Roman"/>
          <w:sz w:val="28"/>
          <w:szCs w:val="28"/>
        </w:rPr>
        <w:t xml:space="preserve"> где должно проходить. Однако хотя с трудом, но можно сделать обход для облегчения овладеть</w:t>
      </w:r>
      <w:r w:rsidR="00C9781C" w:rsidRPr="00782250">
        <w:rPr>
          <w:rFonts w:ascii="Times New Roman" w:hAnsi="Times New Roman" w:cs="Times New Roman"/>
          <w:sz w:val="28"/>
          <w:szCs w:val="28"/>
        </w:rPr>
        <w:t xml:space="preserve"> о</w:t>
      </w:r>
      <w:r w:rsidRPr="00782250">
        <w:rPr>
          <w:rFonts w:ascii="Times New Roman" w:hAnsi="Times New Roman" w:cs="Times New Roman"/>
          <w:sz w:val="28"/>
          <w:szCs w:val="28"/>
        </w:rPr>
        <w:t xml:space="preserve">ным, если бы селение решилось защищаться. </w:t>
      </w:r>
    </w:p>
    <w:p w14:paraId="1F03962A" w14:textId="77777777" w:rsidR="0094345D" w:rsidRPr="00782250" w:rsidRDefault="0094345D"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Не меньшее в том же роде препятствие представляет с. Мокко, имеющее 30 дворов и расположенное на довольно больших отлогостях гор; здесь дорога неминуемо проходит между домами</w:t>
      </w:r>
      <w:r w:rsidR="00C9781C" w:rsidRPr="00782250">
        <w:rPr>
          <w:rFonts w:ascii="Times New Roman" w:hAnsi="Times New Roman" w:cs="Times New Roman"/>
          <w:sz w:val="28"/>
          <w:szCs w:val="28"/>
        </w:rPr>
        <w:t>,</w:t>
      </w:r>
      <w:r w:rsidRPr="00782250">
        <w:rPr>
          <w:rFonts w:ascii="Times New Roman" w:hAnsi="Times New Roman" w:cs="Times New Roman"/>
          <w:sz w:val="28"/>
          <w:szCs w:val="28"/>
        </w:rPr>
        <w:t xml:space="preserve"> а впереди селения обстреливается двумя башнями»</w:t>
      </w:r>
      <w:r w:rsidRPr="00782250">
        <w:rPr>
          <w:rStyle w:val="a5"/>
          <w:rFonts w:ascii="Times New Roman" w:hAnsi="Times New Roman" w:cs="Times New Roman"/>
          <w:sz w:val="28"/>
          <w:szCs w:val="28"/>
        </w:rPr>
        <w:footnoteReference w:id="7"/>
      </w:r>
      <w:r w:rsidR="00C9781C" w:rsidRPr="00782250">
        <w:rPr>
          <w:rFonts w:ascii="Times New Roman" w:hAnsi="Times New Roman" w:cs="Times New Roman"/>
          <w:sz w:val="28"/>
          <w:szCs w:val="28"/>
        </w:rPr>
        <w:t>.</w:t>
      </w:r>
    </w:p>
    <w:p w14:paraId="3045DC73" w14:textId="469370E6" w:rsidR="00D734DA" w:rsidRPr="00782250" w:rsidRDefault="00D734DA"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Кроме того, М.С. Воронцов как командующий войсками отмечал подвиги не только командиров, но и рядовых солдат. Его альбом содержит «имена нижних чинов грен</w:t>
      </w:r>
      <w:r w:rsidR="009F2B7C">
        <w:rPr>
          <w:rFonts w:ascii="Times New Roman" w:hAnsi="Times New Roman" w:cs="Times New Roman"/>
          <w:sz w:val="28"/>
          <w:szCs w:val="28"/>
        </w:rPr>
        <w:t>а</w:t>
      </w:r>
      <w:r w:rsidRPr="00782250">
        <w:rPr>
          <w:rFonts w:ascii="Times New Roman" w:hAnsi="Times New Roman" w:cs="Times New Roman"/>
          <w:sz w:val="28"/>
          <w:szCs w:val="28"/>
        </w:rPr>
        <w:t>дерского полка, отличившихся в Акчале и Миле- Кин</w:t>
      </w:r>
      <w:r w:rsidR="00D15105">
        <w:rPr>
          <w:rFonts w:ascii="Times New Roman" w:hAnsi="Times New Roman" w:cs="Times New Roman"/>
          <w:sz w:val="28"/>
          <w:szCs w:val="28"/>
        </w:rPr>
        <w:t>дери», среди которых – «Унтер-</w:t>
      </w:r>
      <w:r w:rsidRPr="00782250">
        <w:rPr>
          <w:rFonts w:ascii="Times New Roman" w:hAnsi="Times New Roman" w:cs="Times New Roman"/>
          <w:sz w:val="28"/>
          <w:szCs w:val="28"/>
        </w:rPr>
        <w:t>о</w:t>
      </w:r>
      <w:r w:rsidR="00D15105">
        <w:rPr>
          <w:rFonts w:ascii="Times New Roman" w:hAnsi="Times New Roman" w:cs="Times New Roman"/>
          <w:sz w:val="28"/>
          <w:szCs w:val="28"/>
        </w:rPr>
        <w:t>ф</w:t>
      </w:r>
      <w:r w:rsidRPr="00782250">
        <w:rPr>
          <w:rFonts w:ascii="Times New Roman" w:hAnsi="Times New Roman" w:cs="Times New Roman"/>
          <w:sz w:val="28"/>
          <w:szCs w:val="28"/>
        </w:rPr>
        <w:t>ицер Руденко, управлявший орудием на батарее №5. Рядовой Гречанкин – во время приступа вытаскивал (не ясное слово – Авт.) к крепости. Рядовой Зайцев управлял орудием на батарее №3.Рядовой Гаджиев и рядовой Майдейский отличились во время штурма.</w:t>
      </w:r>
      <w:r w:rsidR="005D3C11" w:rsidRPr="00782250">
        <w:rPr>
          <w:rFonts w:ascii="Times New Roman" w:hAnsi="Times New Roman" w:cs="Times New Roman"/>
          <w:sz w:val="28"/>
          <w:szCs w:val="28"/>
        </w:rPr>
        <w:t xml:space="preserve"> </w:t>
      </w:r>
      <w:r w:rsidRPr="00782250">
        <w:rPr>
          <w:rFonts w:ascii="Times New Roman" w:hAnsi="Times New Roman" w:cs="Times New Roman"/>
          <w:sz w:val="28"/>
          <w:szCs w:val="28"/>
        </w:rPr>
        <w:t>Барабанщик Костычев управлял орудием на батарее №2»</w:t>
      </w:r>
      <w:r w:rsidRPr="00782250">
        <w:rPr>
          <w:rStyle w:val="a5"/>
          <w:rFonts w:ascii="Times New Roman" w:hAnsi="Times New Roman" w:cs="Times New Roman"/>
          <w:sz w:val="28"/>
          <w:szCs w:val="28"/>
        </w:rPr>
        <w:footnoteReference w:id="8"/>
      </w:r>
      <w:r w:rsidR="005D3C11" w:rsidRPr="00782250">
        <w:rPr>
          <w:rFonts w:ascii="Times New Roman" w:hAnsi="Times New Roman" w:cs="Times New Roman"/>
          <w:sz w:val="28"/>
          <w:szCs w:val="28"/>
        </w:rPr>
        <w:t>. За отличие на поле боя рядовые солдаты переводились в гвардию, и наместник указывает их заслуги: «Рядовой Тиханов, особенно отличившийся совею храбростию во все время блокады и</w:t>
      </w:r>
      <w:r w:rsidR="00325D8D">
        <w:rPr>
          <w:rFonts w:ascii="Times New Roman" w:hAnsi="Times New Roman" w:cs="Times New Roman"/>
          <w:sz w:val="28"/>
          <w:szCs w:val="28"/>
        </w:rPr>
        <w:t xml:space="preserve"> </w:t>
      </w:r>
      <w:r w:rsidR="005D3C11" w:rsidRPr="00782250">
        <w:rPr>
          <w:rFonts w:ascii="Times New Roman" w:hAnsi="Times New Roman" w:cs="Times New Roman"/>
          <w:sz w:val="28"/>
          <w:szCs w:val="28"/>
        </w:rPr>
        <w:t>ходивший лазутчиком к князю Аргутинскому.</w:t>
      </w:r>
      <w:r w:rsidR="00526D56" w:rsidRPr="00782250">
        <w:rPr>
          <w:rFonts w:ascii="Times New Roman" w:hAnsi="Times New Roman" w:cs="Times New Roman"/>
          <w:sz w:val="28"/>
          <w:szCs w:val="28"/>
        </w:rPr>
        <w:t xml:space="preserve"> </w:t>
      </w:r>
      <w:r w:rsidR="005D3C11" w:rsidRPr="00782250">
        <w:rPr>
          <w:rFonts w:ascii="Times New Roman" w:hAnsi="Times New Roman" w:cs="Times New Roman"/>
          <w:sz w:val="28"/>
          <w:szCs w:val="28"/>
        </w:rPr>
        <w:t>Рядовой Тюбечкин отличившийся храбростию при вылазке.</w:t>
      </w:r>
      <w:r w:rsidR="00526D56" w:rsidRPr="00782250">
        <w:rPr>
          <w:rFonts w:ascii="Times New Roman" w:hAnsi="Times New Roman" w:cs="Times New Roman"/>
          <w:sz w:val="28"/>
          <w:szCs w:val="28"/>
        </w:rPr>
        <w:t xml:space="preserve"> </w:t>
      </w:r>
      <w:r w:rsidR="005D3C11" w:rsidRPr="00782250">
        <w:rPr>
          <w:rFonts w:ascii="Times New Roman" w:hAnsi="Times New Roman" w:cs="Times New Roman"/>
          <w:sz w:val="28"/>
          <w:szCs w:val="28"/>
        </w:rPr>
        <w:t>Рядовой Градько вынес оброненную взрывом мортиру из рва»</w:t>
      </w:r>
      <w:r w:rsidR="005D3C11" w:rsidRPr="00782250">
        <w:rPr>
          <w:rStyle w:val="a5"/>
          <w:rFonts w:ascii="Times New Roman" w:hAnsi="Times New Roman" w:cs="Times New Roman"/>
          <w:sz w:val="28"/>
          <w:szCs w:val="28"/>
        </w:rPr>
        <w:footnoteReference w:id="9"/>
      </w:r>
      <w:r w:rsidR="00526D56" w:rsidRPr="00782250">
        <w:rPr>
          <w:rFonts w:ascii="Times New Roman" w:hAnsi="Times New Roman" w:cs="Times New Roman"/>
          <w:sz w:val="28"/>
          <w:szCs w:val="28"/>
        </w:rPr>
        <w:t xml:space="preserve">. Эти записи представляют М.С. Воронцова как командующего, видящего подвиг конкретных солдат, для которого они не были безликой «серой </w:t>
      </w:r>
      <w:r w:rsidR="00526D56" w:rsidRPr="00782250">
        <w:rPr>
          <w:rFonts w:ascii="Times New Roman" w:hAnsi="Times New Roman" w:cs="Times New Roman"/>
          <w:sz w:val="28"/>
          <w:szCs w:val="28"/>
        </w:rPr>
        <w:lastRenderedPageBreak/>
        <w:t>массой». О стремлении облегчить жизнь нижних чинов говорят и вы</w:t>
      </w:r>
      <w:r w:rsidR="00D47376">
        <w:rPr>
          <w:rFonts w:ascii="Times New Roman" w:hAnsi="Times New Roman" w:cs="Times New Roman"/>
          <w:sz w:val="28"/>
          <w:szCs w:val="28"/>
        </w:rPr>
        <w:t>писки из французского издания «</w:t>
      </w:r>
      <w:r w:rsidR="00526D56" w:rsidRPr="00782250">
        <w:rPr>
          <w:rFonts w:ascii="Times New Roman" w:hAnsi="Times New Roman" w:cs="Times New Roman"/>
          <w:sz w:val="28"/>
          <w:szCs w:val="28"/>
        </w:rPr>
        <w:t>Об употребл</w:t>
      </w:r>
      <w:r w:rsidR="009F2B7C">
        <w:rPr>
          <w:rFonts w:ascii="Times New Roman" w:hAnsi="Times New Roman" w:cs="Times New Roman"/>
          <w:sz w:val="28"/>
          <w:szCs w:val="28"/>
        </w:rPr>
        <w:t>е</w:t>
      </w:r>
      <w:r w:rsidR="00526D56" w:rsidRPr="00782250">
        <w:rPr>
          <w:rFonts w:ascii="Times New Roman" w:hAnsi="Times New Roman" w:cs="Times New Roman"/>
          <w:sz w:val="28"/>
          <w:szCs w:val="28"/>
        </w:rPr>
        <w:t>нии во французской армии в артиллерии походных кроватей (</w:t>
      </w:r>
      <w:r w:rsidR="00526D56" w:rsidRPr="00782250">
        <w:rPr>
          <w:rFonts w:ascii="Times New Roman" w:hAnsi="Times New Roman" w:cs="Times New Roman"/>
          <w:sz w:val="28"/>
          <w:szCs w:val="28"/>
          <w:lang w:val="en-US"/>
        </w:rPr>
        <w:t>limitex</w:t>
      </w:r>
      <w:r w:rsidR="00526D56" w:rsidRPr="00782250">
        <w:rPr>
          <w:rFonts w:ascii="Times New Roman" w:hAnsi="Times New Roman" w:cs="Times New Roman"/>
          <w:sz w:val="28"/>
          <w:szCs w:val="28"/>
        </w:rPr>
        <w:t>) и креслах (</w:t>
      </w:r>
      <w:r w:rsidR="00526D56" w:rsidRPr="00782250">
        <w:rPr>
          <w:rFonts w:ascii="Times New Roman" w:hAnsi="Times New Roman" w:cs="Times New Roman"/>
          <w:sz w:val="28"/>
          <w:szCs w:val="28"/>
          <w:lang w:val="en-US"/>
        </w:rPr>
        <w:t>Cacolets</w:t>
      </w:r>
      <w:r w:rsidR="00526D56" w:rsidRPr="00782250">
        <w:rPr>
          <w:rFonts w:ascii="Times New Roman" w:hAnsi="Times New Roman" w:cs="Times New Roman"/>
          <w:sz w:val="28"/>
          <w:szCs w:val="28"/>
        </w:rPr>
        <w:t>). Из сочинения Королевско-прусской службы генерала Деккера под заглавием: «Алжирия и тамошний образ военных действий». С. 46-150»</w:t>
      </w:r>
      <w:r w:rsidR="00526D56" w:rsidRPr="00782250">
        <w:rPr>
          <w:rStyle w:val="a5"/>
          <w:rFonts w:ascii="Times New Roman" w:hAnsi="Times New Roman" w:cs="Times New Roman"/>
          <w:sz w:val="28"/>
          <w:szCs w:val="28"/>
        </w:rPr>
        <w:footnoteReference w:id="10"/>
      </w:r>
      <w:r w:rsidR="00526D56" w:rsidRPr="00782250">
        <w:rPr>
          <w:rFonts w:ascii="Times New Roman" w:hAnsi="Times New Roman" w:cs="Times New Roman"/>
          <w:sz w:val="28"/>
          <w:szCs w:val="28"/>
        </w:rPr>
        <w:t xml:space="preserve"> </w:t>
      </w:r>
    </w:p>
    <w:p w14:paraId="0326E200" w14:textId="54CDF0F9" w:rsidR="00C64BC0" w:rsidRPr="00782250" w:rsidRDefault="00C64BC0"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М.С. Воронцов собирал сведения об освоении Кавказа и</w:t>
      </w:r>
      <w:r w:rsidR="00C91AC2">
        <w:rPr>
          <w:rFonts w:ascii="Times New Roman" w:hAnsi="Times New Roman" w:cs="Times New Roman"/>
          <w:sz w:val="28"/>
          <w:szCs w:val="28"/>
        </w:rPr>
        <w:t xml:space="preserve"> </w:t>
      </w:r>
      <w:r w:rsidRPr="00782250">
        <w:rPr>
          <w:rFonts w:ascii="Times New Roman" w:hAnsi="Times New Roman" w:cs="Times New Roman"/>
          <w:sz w:val="28"/>
          <w:szCs w:val="28"/>
        </w:rPr>
        <w:t>закреплении на этой территории российских войск. В частности, альбом содержит описание действий русских войск</w:t>
      </w:r>
      <w:r w:rsidR="00C448CA" w:rsidRPr="00782250">
        <w:rPr>
          <w:rFonts w:ascii="Times New Roman" w:hAnsi="Times New Roman" w:cs="Times New Roman"/>
          <w:sz w:val="28"/>
          <w:szCs w:val="28"/>
        </w:rPr>
        <w:t>, как пишет автор, «в первую турецкую войну»</w:t>
      </w:r>
      <w:r w:rsidR="00E003C3">
        <w:rPr>
          <w:rFonts w:ascii="Times New Roman" w:hAnsi="Times New Roman" w:cs="Times New Roman"/>
          <w:sz w:val="28"/>
          <w:szCs w:val="28"/>
        </w:rPr>
        <w:t>:</w:t>
      </w:r>
      <w:r w:rsidR="00C448CA" w:rsidRPr="00782250">
        <w:rPr>
          <w:rFonts w:ascii="Times New Roman" w:hAnsi="Times New Roman" w:cs="Times New Roman"/>
          <w:sz w:val="28"/>
          <w:szCs w:val="28"/>
        </w:rPr>
        <w:t xml:space="preserve"> «</w:t>
      </w:r>
      <w:r w:rsidRPr="00782250">
        <w:rPr>
          <w:rFonts w:ascii="Times New Roman" w:hAnsi="Times New Roman" w:cs="Times New Roman"/>
          <w:sz w:val="28"/>
          <w:szCs w:val="28"/>
        </w:rPr>
        <w:t>Направление взято</w:t>
      </w:r>
      <w:r w:rsidR="00D15105" w:rsidRPr="009F2B7C">
        <w:rPr>
          <w:rFonts w:ascii="Times New Roman" w:hAnsi="Times New Roman" w:cs="Times New Roman"/>
          <w:sz w:val="28"/>
          <w:szCs w:val="28"/>
        </w:rPr>
        <w:t>е</w:t>
      </w:r>
      <w:r w:rsidRPr="009F2B7C">
        <w:rPr>
          <w:rFonts w:ascii="Times New Roman" w:hAnsi="Times New Roman" w:cs="Times New Roman"/>
          <w:sz w:val="28"/>
          <w:szCs w:val="28"/>
        </w:rPr>
        <w:t xml:space="preserve"> </w:t>
      </w:r>
      <w:r w:rsidRPr="00D15105">
        <w:rPr>
          <w:rFonts w:ascii="Times New Roman" w:hAnsi="Times New Roman" w:cs="Times New Roman"/>
          <w:sz w:val="28"/>
          <w:szCs w:val="28"/>
        </w:rPr>
        <w:t>Тотлебеном</w:t>
      </w:r>
      <w:r w:rsidRPr="00782250">
        <w:rPr>
          <w:rFonts w:ascii="Times New Roman" w:hAnsi="Times New Roman" w:cs="Times New Roman"/>
          <w:sz w:val="28"/>
          <w:szCs w:val="28"/>
        </w:rPr>
        <w:t xml:space="preserve"> с Кавказской линии через горы то же самое, которым генерал Ермолов хотел замкнуть нынешнюю Военно-грузинскую дорогу. Официальных сведений о походах как генерала Тотлебена, так и генерала Бибикова не имеется ни в архивах корпусного штаба, ни в канцелярии главного управления</w:t>
      </w:r>
      <w:r w:rsidR="00C448CA" w:rsidRPr="00782250">
        <w:rPr>
          <w:rFonts w:ascii="Times New Roman" w:hAnsi="Times New Roman" w:cs="Times New Roman"/>
          <w:sz w:val="28"/>
          <w:szCs w:val="28"/>
        </w:rPr>
        <w:t>», чем подчеркивается важность собранных в альбоме сведений</w:t>
      </w:r>
      <w:r w:rsidR="00C448CA" w:rsidRPr="00782250">
        <w:rPr>
          <w:rStyle w:val="a5"/>
          <w:rFonts w:ascii="Times New Roman" w:hAnsi="Times New Roman" w:cs="Times New Roman"/>
          <w:sz w:val="28"/>
          <w:szCs w:val="28"/>
        </w:rPr>
        <w:footnoteReference w:id="11"/>
      </w:r>
      <w:r w:rsidR="00C448CA" w:rsidRPr="00782250">
        <w:rPr>
          <w:rFonts w:ascii="Times New Roman" w:hAnsi="Times New Roman" w:cs="Times New Roman"/>
          <w:sz w:val="28"/>
          <w:szCs w:val="28"/>
        </w:rPr>
        <w:t xml:space="preserve"> </w:t>
      </w:r>
      <w:r w:rsidRPr="00782250">
        <w:rPr>
          <w:rFonts w:ascii="Times New Roman" w:hAnsi="Times New Roman" w:cs="Times New Roman"/>
          <w:sz w:val="28"/>
          <w:szCs w:val="28"/>
        </w:rPr>
        <w:t>.</w:t>
      </w:r>
      <w:r w:rsidR="00325D8D">
        <w:rPr>
          <w:rFonts w:ascii="Times New Roman" w:hAnsi="Times New Roman" w:cs="Times New Roman"/>
          <w:sz w:val="28"/>
          <w:szCs w:val="28"/>
        </w:rPr>
        <w:t xml:space="preserve"> </w:t>
      </w:r>
      <w:r w:rsidR="007E5A4C" w:rsidRPr="00782250">
        <w:rPr>
          <w:rFonts w:ascii="Times New Roman" w:hAnsi="Times New Roman" w:cs="Times New Roman"/>
          <w:sz w:val="28"/>
          <w:szCs w:val="28"/>
        </w:rPr>
        <w:t>Альбом содержит также</w:t>
      </w:r>
      <w:r w:rsidR="00DB3C73" w:rsidRPr="00782250">
        <w:rPr>
          <w:rFonts w:ascii="Times New Roman" w:hAnsi="Times New Roman" w:cs="Times New Roman"/>
          <w:sz w:val="28"/>
          <w:szCs w:val="28"/>
        </w:rPr>
        <w:t xml:space="preserve"> записи об освоении кавказских территорий начиная с эпохи Ивана Грозного до Екатерины Второй включительно</w:t>
      </w:r>
      <w:r w:rsidR="00DB3C73" w:rsidRPr="00782250">
        <w:rPr>
          <w:rStyle w:val="a5"/>
          <w:rFonts w:ascii="Times New Roman" w:hAnsi="Times New Roman" w:cs="Times New Roman"/>
          <w:sz w:val="28"/>
          <w:szCs w:val="28"/>
        </w:rPr>
        <w:footnoteReference w:id="12"/>
      </w:r>
      <w:r w:rsidR="00DB3C73" w:rsidRPr="00782250">
        <w:rPr>
          <w:rFonts w:ascii="Times New Roman" w:hAnsi="Times New Roman" w:cs="Times New Roman"/>
          <w:sz w:val="28"/>
          <w:szCs w:val="28"/>
        </w:rPr>
        <w:t>.</w:t>
      </w:r>
      <w:r w:rsidR="00D47376">
        <w:rPr>
          <w:rFonts w:ascii="Times New Roman" w:hAnsi="Times New Roman" w:cs="Times New Roman"/>
          <w:sz w:val="28"/>
          <w:szCs w:val="28"/>
        </w:rPr>
        <w:t xml:space="preserve"> В сборе этой информации виден </w:t>
      </w:r>
      <w:r w:rsidR="00C448CA" w:rsidRPr="00782250">
        <w:rPr>
          <w:rFonts w:ascii="Times New Roman" w:hAnsi="Times New Roman" w:cs="Times New Roman"/>
          <w:sz w:val="28"/>
          <w:szCs w:val="28"/>
        </w:rPr>
        <w:t>М.С. Воронцов не только как военачальник, но и как всесторонне образованный человек, интересующийся историей вверенного края и опытом его освоения.</w:t>
      </w:r>
    </w:p>
    <w:p w14:paraId="05B8D2A6" w14:textId="77777777" w:rsidR="00442C61" w:rsidRPr="00782250" w:rsidRDefault="00442C61"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 xml:space="preserve">Альбом содержит список местных жителей с их краткими, но точными характеристиками, каждая строка которого начинается с указания географического названия. Можно предположить, что это – составленный наместником список руководителей военно-территориальных подразделений </w:t>
      </w:r>
      <w:r w:rsidR="00D47376">
        <w:rPr>
          <w:rFonts w:ascii="Times New Roman" w:hAnsi="Times New Roman" w:cs="Times New Roman"/>
          <w:sz w:val="28"/>
          <w:szCs w:val="28"/>
        </w:rPr>
        <w:t>и</w:t>
      </w:r>
      <w:r w:rsidRPr="00782250">
        <w:rPr>
          <w:rFonts w:ascii="Times New Roman" w:hAnsi="Times New Roman" w:cs="Times New Roman"/>
          <w:sz w:val="28"/>
          <w:szCs w:val="28"/>
        </w:rPr>
        <w:t>мамата Шамиля – наибов и начальников сотен. Список этот занимает три страницы альбома, мы приведем наиболее яркие характеристики:</w:t>
      </w:r>
    </w:p>
    <w:p w14:paraId="1E75EA13" w14:textId="77777777" w:rsidR="005D4552" w:rsidRPr="00782250" w:rsidRDefault="00442C61"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lastRenderedPageBreak/>
        <w:t>«</w:t>
      </w:r>
      <w:r w:rsidR="005D4552" w:rsidRPr="00782250">
        <w:rPr>
          <w:rFonts w:ascii="Times New Roman" w:hAnsi="Times New Roman" w:cs="Times New Roman"/>
          <w:sz w:val="28"/>
          <w:szCs w:val="28"/>
        </w:rPr>
        <w:t>Карабулакский Магомет Черкесской беглый из Большой Кабарды; человек ученый и воинственный, любим Шамилем. Он сменил несколько месяцев тому назад Абул-Кедера</w:t>
      </w:r>
      <w:r w:rsidR="00D47376">
        <w:rPr>
          <w:rFonts w:ascii="Times New Roman" w:hAnsi="Times New Roman" w:cs="Times New Roman"/>
          <w:sz w:val="28"/>
          <w:szCs w:val="28"/>
        </w:rPr>
        <w:t>.</w:t>
      </w:r>
    </w:p>
    <w:p w14:paraId="2CA1951D" w14:textId="77777777" w:rsidR="005D4552" w:rsidRPr="00782250" w:rsidRDefault="005D4552"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Чербилинский и Шубутский Нур-Али из селения Горадерих; человек ученый и мужественный средних лет</w:t>
      </w:r>
      <w:r w:rsidR="00D47376">
        <w:rPr>
          <w:rFonts w:ascii="Times New Roman" w:hAnsi="Times New Roman" w:cs="Times New Roman"/>
          <w:sz w:val="28"/>
          <w:szCs w:val="28"/>
        </w:rPr>
        <w:t>.</w:t>
      </w:r>
    </w:p>
    <w:p w14:paraId="4DE2494C" w14:textId="22431B2F" w:rsidR="005D4552" w:rsidRPr="00782250" w:rsidRDefault="005D4552"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Гихинский Ахтабай Мулла Чунгурой, молодой человек ученый и воинственный, любим Шамилем и народом. С русским начальством не имеет никаких</w:t>
      </w:r>
      <w:r w:rsidR="00325D8D">
        <w:rPr>
          <w:rFonts w:ascii="Times New Roman" w:hAnsi="Times New Roman" w:cs="Times New Roman"/>
          <w:sz w:val="28"/>
          <w:szCs w:val="28"/>
        </w:rPr>
        <w:t xml:space="preserve"> </w:t>
      </w:r>
      <w:r w:rsidRPr="00782250">
        <w:rPr>
          <w:rFonts w:ascii="Times New Roman" w:hAnsi="Times New Roman" w:cs="Times New Roman"/>
          <w:sz w:val="28"/>
          <w:szCs w:val="28"/>
        </w:rPr>
        <w:t>сношений.</w:t>
      </w:r>
    </w:p>
    <w:p w14:paraId="7D22BCF0" w14:textId="77777777" w:rsidR="005D4552" w:rsidRPr="00782250" w:rsidRDefault="005D4552"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Маржанский Гата-Ата-Амир-Хан-Оглы – уроженец из Дарго приятель Шамиля – сношений с русскими не имеет</w:t>
      </w:r>
      <w:r w:rsidR="00D47376">
        <w:rPr>
          <w:rFonts w:ascii="Times New Roman" w:hAnsi="Times New Roman" w:cs="Times New Roman"/>
          <w:sz w:val="28"/>
          <w:szCs w:val="28"/>
        </w:rPr>
        <w:t>.</w:t>
      </w:r>
    </w:p>
    <w:p w14:paraId="38B740EB" w14:textId="77777777" w:rsidR="005D4552" w:rsidRPr="00782250" w:rsidRDefault="005D4552"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&lt;…&gt;</w:t>
      </w:r>
    </w:p>
    <w:p w14:paraId="6942496A" w14:textId="77777777" w:rsidR="005D4552" w:rsidRPr="00782250" w:rsidRDefault="005D4552"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Садула: он средних лет из простой фамилии, не имевшей до него никакого уважения в народе; ознаменовал себя многочисленными удачными хищническими набегами и личною храбростью; более честолюбив, нежели алчен; народ к нему привязан и Шамиль его отличает</w:t>
      </w:r>
      <w:r w:rsidR="00D47376">
        <w:rPr>
          <w:rFonts w:ascii="Times New Roman" w:hAnsi="Times New Roman" w:cs="Times New Roman"/>
          <w:sz w:val="28"/>
          <w:szCs w:val="28"/>
        </w:rPr>
        <w:t>.</w:t>
      </w:r>
    </w:p>
    <w:p w14:paraId="2F0763BE" w14:textId="77777777" w:rsidR="005D4552" w:rsidRPr="00782250" w:rsidRDefault="005D4552"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 xml:space="preserve">Большой Чечни Суаиб ученый человек, старшина над всею Чечнею. Средних лет, </w:t>
      </w:r>
      <w:r w:rsidR="00D15105" w:rsidRPr="00782250">
        <w:rPr>
          <w:rFonts w:ascii="Times New Roman" w:hAnsi="Times New Roman" w:cs="Times New Roman"/>
          <w:sz w:val="28"/>
          <w:szCs w:val="28"/>
        </w:rPr>
        <w:t>жестокий,</w:t>
      </w:r>
      <w:r w:rsidRPr="00782250">
        <w:rPr>
          <w:rFonts w:ascii="Times New Roman" w:hAnsi="Times New Roman" w:cs="Times New Roman"/>
          <w:sz w:val="28"/>
          <w:szCs w:val="28"/>
        </w:rPr>
        <w:t xml:space="preserve"> но не очень воинсвенный</w:t>
      </w:r>
      <w:r w:rsidR="00D47376">
        <w:rPr>
          <w:rFonts w:ascii="Times New Roman" w:hAnsi="Times New Roman" w:cs="Times New Roman"/>
          <w:sz w:val="28"/>
          <w:szCs w:val="28"/>
        </w:rPr>
        <w:t>.</w:t>
      </w:r>
    </w:p>
    <w:p w14:paraId="498A29A5" w14:textId="77777777" w:rsidR="005D4552" w:rsidRPr="00782250" w:rsidRDefault="005D4552"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Мечикский и Ичкеринский Магомет Мускаев человек пожилой, уважаемый народом, характера довольно смирного. Помощник его живет в Гельдиген-Эльдар, начальник всей чеченской конницы, предприимчивый наездник, в милости у Шамиля</w:t>
      </w:r>
      <w:r w:rsidR="00D47376">
        <w:rPr>
          <w:rFonts w:ascii="Times New Roman" w:hAnsi="Times New Roman" w:cs="Times New Roman"/>
          <w:sz w:val="28"/>
          <w:szCs w:val="28"/>
        </w:rPr>
        <w:t>.</w:t>
      </w:r>
    </w:p>
    <w:p w14:paraId="546C6C91" w14:textId="77777777" w:rsidR="005D4552" w:rsidRPr="00782250" w:rsidRDefault="005D4552"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Ауховский Улубей Мулла Гасиев , его помощник и начальник конницы Гойтемир. Первый человек храбрый, предприимчивый и богатый</w:t>
      </w:r>
      <w:r w:rsidR="00D47376">
        <w:rPr>
          <w:rFonts w:ascii="Times New Roman" w:hAnsi="Times New Roman" w:cs="Times New Roman"/>
          <w:sz w:val="28"/>
          <w:szCs w:val="28"/>
        </w:rPr>
        <w:t>.</w:t>
      </w:r>
    </w:p>
    <w:p w14:paraId="5E8DD768" w14:textId="77777777" w:rsidR="005D4552" w:rsidRPr="00782250" w:rsidRDefault="005D4552"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Салат</w:t>
      </w:r>
      <w:r w:rsidR="00D15105" w:rsidRPr="00C10729">
        <w:rPr>
          <w:rFonts w:ascii="Times New Roman" w:hAnsi="Times New Roman" w:cs="Times New Roman"/>
          <w:sz w:val="28"/>
          <w:szCs w:val="28"/>
        </w:rPr>
        <w:t>а</w:t>
      </w:r>
      <w:r w:rsidRPr="00782250">
        <w:rPr>
          <w:rFonts w:ascii="Times New Roman" w:hAnsi="Times New Roman" w:cs="Times New Roman"/>
          <w:sz w:val="28"/>
          <w:szCs w:val="28"/>
        </w:rPr>
        <w:t>вский Акбар Дебир уроженец Агуанский закоренелый мюрид и человек жестокий</w:t>
      </w:r>
      <w:r w:rsidR="00D47376">
        <w:rPr>
          <w:rFonts w:ascii="Times New Roman" w:hAnsi="Times New Roman" w:cs="Times New Roman"/>
          <w:sz w:val="28"/>
          <w:szCs w:val="28"/>
        </w:rPr>
        <w:t>.</w:t>
      </w:r>
    </w:p>
    <w:p w14:paraId="028D9DBB" w14:textId="78321418" w:rsidR="005D4552" w:rsidRPr="00782250" w:rsidRDefault="005D4552"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Гумбетовский</w:t>
      </w:r>
      <w:r w:rsidR="00325D8D">
        <w:rPr>
          <w:rFonts w:ascii="Times New Roman" w:hAnsi="Times New Roman" w:cs="Times New Roman"/>
          <w:sz w:val="28"/>
          <w:szCs w:val="28"/>
        </w:rPr>
        <w:t xml:space="preserve"> </w:t>
      </w:r>
      <w:r w:rsidRPr="00782250">
        <w:rPr>
          <w:rFonts w:ascii="Times New Roman" w:hAnsi="Times New Roman" w:cs="Times New Roman"/>
          <w:sz w:val="28"/>
          <w:szCs w:val="28"/>
        </w:rPr>
        <w:t>Даут Годжиау помощник его Саит . первый человек смирный и ученый, ему принадлежит также деревня Тлох</w:t>
      </w:r>
      <w:r w:rsidR="00B716FD" w:rsidRPr="00782250">
        <w:rPr>
          <w:rFonts w:ascii="Times New Roman" w:hAnsi="Times New Roman" w:cs="Times New Roman"/>
          <w:sz w:val="28"/>
          <w:szCs w:val="28"/>
        </w:rPr>
        <w:t>»</w:t>
      </w:r>
      <w:r w:rsidRPr="00782250">
        <w:rPr>
          <w:rStyle w:val="a5"/>
          <w:rFonts w:ascii="Times New Roman" w:hAnsi="Times New Roman" w:cs="Times New Roman"/>
          <w:sz w:val="28"/>
          <w:szCs w:val="28"/>
        </w:rPr>
        <w:footnoteReference w:id="13"/>
      </w:r>
      <w:r w:rsidRPr="00782250">
        <w:rPr>
          <w:rFonts w:ascii="Times New Roman" w:hAnsi="Times New Roman" w:cs="Times New Roman"/>
          <w:sz w:val="28"/>
          <w:szCs w:val="28"/>
        </w:rPr>
        <w:t>.</w:t>
      </w:r>
    </w:p>
    <w:p w14:paraId="0DE8C675" w14:textId="65AE5331" w:rsidR="005D4552" w:rsidRPr="00782250" w:rsidRDefault="00B716FD"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lastRenderedPageBreak/>
        <w:t>Прослеживается внимательная и разносторонняя характеристика каждого персонажа с точки зрения военной – «воинственный» или «невоинственный» человек, «закоренелый мюрид»</w:t>
      </w:r>
      <w:r w:rsidR="00D47376">
        <w:rPr>
          <w:rFonts w:ascii="Times New Roman" w:hAnsi="Times New Roman" w:cs="Times New Roman"/>
          <w:sz w:val="28"/>
          <w:szCs w:val="28"/>
        </w:rPr>
        <w:t xml:space="preserve">, </w:t>
      </w:r>
      <w:r w:rsidRPr="00782250">
        <w:rPr>
          <w:rFonts w:ascii="Times New Roman" w:hAnsi="Times New Roman" w:cs="Times New Roman"/>
          <w:sz w:val="28"/>
          <w:szCs w:val="28"/>
        </w:rPr>
        <w:t>и чисто человеческие характеристики, портреты личностей: «человек ученый», «мужественный», «</w:t>
      </w:r>
      <w:r w:rsidR="009D57C4" w:rsidRPr="00782250">
        <w:rPr>
          <w:rFonts w:ascii="Times New Roman" w:hAnsi="Times New Roman" w:cs="Times New Roman"/>
          <w:sz w:val="28"/>
          <w:szCs w:val="28"/>
        </w:rPr>
        <w:t>хра</w:t>
      </w:r>
      <w:r w:rsidRPr="00782250">
        <w:rPr>
          <w:rFonts w:ascii="Times New Roman" w:hAnsi="Times New Roman" w:cs="Times New Roman"/>
          <w:sz w:val="28"/>
          <w:szCs w:val="28"/>
        </w:rPr>
        <w:t>брый», «предприимчивый» и т.п. Видно, что наместник рассматривал горцев не только как потенциальных врагов, н</w:t>
      </w:r>
      <w:r w:rsidR="009D57C4" w:rsidRPr="00782250">
        <w:rPr>
          <w:rFonts w:ascii="Times New Roman" w:hAnsi="Times New Roman" w:cs="Times New Roman"/>
          <w:sz w:val="28"/>
          <w:szCs w:val="28"/>
        </w:rPr>
        <w:t xml:space="preserve">о и стремился увидеть их личностные качества, при чем оценить их объективно, с уважением к противнику. </w:t>
      </w:r>
    </w:p>
    <w:p w14:paraId="361240D6" w14:textId="68294EC3" w:rsidR="00C00DC1" w:rsidRPr="00782250" w:rsidRDefault="00B13E77"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 xml:space="preserve">Как известно, местные жители переходили на сторону российских войск и служили </w:t>
      </w:r>
      <w:r w:rsidR="00C00DC1" w:rsidRPr="00782250">
        <w:rPr>
          <w:rFonts w:ascii="Times New Roman" w:hAnsi="Times New Roman" w:cs="Times New Roman"/>
          <w:sz w:val="28"/>
          <w:szCs w:val="28"/>
        </w:rPr>
        <w:t>в императорс</w:t>
      </w:r>
      <w:r w:rsidRPr="00782250">
        <w:rPr>
          <w:rFonts w:ascii="Times New Roman" w:hAnsi="Times New Roman" w:cs="Times New Roman"/>
          <w:sz w:val="28"/>
          <w:szCs w:val="28"/>
        </w:rPr>
        <w:t>к</w:t>
      </w:r>
      <w:r w:rsidR="00C00DC1" w:rsidRPr="00782250">
        <w:rPr>
          <w:rFonts w:ascii="Times New Roman" w:hAnsi="Times New Roman" w:cs="Times New Roman"/>
          <w:sz w:val="28"/>
          <w:szCs w:val="28"/>
        </w:rPr>
        <w:t>о</w:t>
      </w:r>
      <w:r w:rsidRPr="00782250">
        <w:rPr>
          <w:rFonts w:ascii="Times New Roman" w:hAnsi="Times New Roman" w:cs="Times New Roman"/>
          <w:sz w:val="28"/>
          <w:szCs w:val="28"/>
        </w:rPr>
        <w:t>й армии, занимая должности низшего и среднего командного состава. Привлечение местного населения на военную службу также являлось заслугой политики М.С. Воронцова, его умения выстраивать отношения с горцами</w:t>
      </w:r>
      <w:r w:rsidR="00D47376">
        <w:rPr>
          <w:rFonts w:ascii="Times New Roman" w:hAnsi="Times New Roman" w:cs="Times New Roman"/>
          <w:sz w:val="28"/>
          <w:szCs w:val="28"/>
        </w:rPr>
        <w:t>.</w:t>
      </w:r>
      <w:r w:rsidRPr="00782250">
        <w:rPr>
          <w:rFonts w:ascii="Times New Roman" w:hAnsi="Times New Roman" w:cs="Times New Roman"/>
          <w:sz w:val="28"/>
          <w:szCs w:val="28"/>
        </w:rPr>
        <w:t xml:space="preserve"> Альбом М.С. Воронцова содержит список имен</w:t>
      </w:r>
      <w:r w:rsidR="00C00DC1" w:rsidRPr="00782250">
        <w:rPr>
          <w:rFonts w:ascii="Times New Roman" w:hAnsi="Times New Roman" w:cs="Times New Roman"/>
          <w:sz w:val="28"/>
          <w:szCs w:val="28"/>
        </w:rPr>
        <w:t xml:space="preserve"> подобных лиц: </w:t>
      </w:r>
    </w:p>
    <w:p w14:paraId="754E2369" w14:textId="77777777" w:rsidR="00C00DC1" w:rsidRPr="00782250" w:rsidRDefault="00C00DC1"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w:t>
      </w:r>
      <w:r w:rsidR="00B13E77" w:rsidRPr="00782250">
        <w:rPr>
          <w:rFonts w:ascii="Times New Roman" w:hAnsi="Times New Roman" w:cs="Times New Roman"/>
          <w:sz w:val="28"/>
          <w:szCs w:val="28"/>
        </w:rPr>
        <w:t xml:space="preserve"> </w:t>
      </w:r>
      <w:r w:rsidRPr="00782250">
        <w:rPr>
          <w:rFonts w:ascii="Times New Roman" w:hAnsi="Times New Roman" w:cs="Times New Roman"/>
          <w:sz w:val="28"/>
          <w:szCs w:val="28"/>
        </w:rPr>
        <w:t>Бывшие особо в кабинете</w:t>
      </w:r>
    </w:p>
    <w:p w14:paraId="51B172E6" w14:textId="77777777" w:rsidR="00C00DC1" w:rsidRPr="00782250" w:rsidRDefault="00C00DC1" w:rsidP="00C91AC2">
      <w:pPr>
        <w:pStyle w:val="a9"/>
        <w:numPr>
          <w:ilvl w:val="0"/>
          <w:numId w:val="1"/>
        </w:numPr>
        <w:spacing w:after="0" w:line="360" w:lineRule="auto"/>
        <w:ind w:left="0" w:firstLine="709"/>
        <w:jc w:val="both"/>
        <w:rPr>
          <w:rFonts w:ascii="Times New Roman" w:hAnsi="Times New Roman" w:cs="Times New Roman"/>
          <w:sz w:val="28"/>
          <w:szCs w:val="28"/>
        </w:rPr>
      </w:pPr>
      <w:r w:rsidRPr="00782250">
        <w:rPr>
          <w:rFonts w:ascii="Times New Roman" w:hAnsi="Times New Roman" w:cs="Times New Roman"/>
          <w:sz w:val="28"/>
          <w:szCs w:val="28"/>
        </w:rPr>
        <w:t>Подполковник князь Мишост Атажукин</w:t>
      </w:r>
    </w:p>
    <w:p w14:paraId="1F91AFDB" w14:textId="77777777" w:rsidR="00C00DC1" w:rsidRPr="00782250" w:rsidRDefault="00C00DC1" w:rsidP="00C91AC2">
      <w:pPr>
        <w:pStyle w:val="a9"/>
        <w:numPr>
          <w:ilvl w:val="0"/>
          <w:numId w:val="1"/>
        </w:numPr>
        <w:spacing w:after="0" w:line="360" w:lineRule="auto"/>
        <w:ind w:left="0" w:firstLine="709"/>
        <w:jc w:val="both"/>
        <w:rPr>
          <w:rFonts w:ascii="Times New Roman" w:hAnsi="Times New Roman" w:cs="Times New Roman"/>
          <w:sz w:val="28"/>
          <w:szCs w:val="28"/>
        </w:rPr>
      </w:pPr>
      <w:r w:rsidRPr="00782250">
        <w:rPr>
          <w:rFonts w:ascii="Times New Roman" w:hAnsi="Times New Roman" w:cs="Times New Roman"/>
          <w:sz w:val="28"/>
          <w:szCs w:val="28"/>
        </w:rPr>
        <w:t>Подпорудчик князь Алхас Мисостов</w:t>
      </w:r>
    </w:p>
    <w:p w14:paraId="33143748" w14:textId="2C24CCBD" w:rsidR="00C00DC1" w:rsidRPr="00782250" w:rsidRDefault="00C00DC1" w:rsidP="00C91AC2">
      <w:pPr>
        <w:pStyle w:val="a9"/>
        <w:numPr>
          <w:ilvl w:val="0"/>
          <w:numId w:val="1"/>
        </w:numPr>
        <w:spacing w:after="0" w:line="360" w:lineRule="auto"/>
        <w:ind w:left="0" w:firstLine="709"/>
        <w:jc w:val="both"/>
        <w:rPr>
          <w:rFonts w:ascii="Times New Roman" w:hAnsi="Times New Roman" w:cs="Times New Roman"/>
          <w:sz w:val="28"/>
          <w:szCs w:val="28"/>
        </w:rPr>
      </w:pPr>
      <w:r w:rsidRPr="00782250">
        <w:rPr>
          <w:rFonts w:ascii="Times New Roman" w:hAnsi="Times New Roman" w:cs="Times New Roman"/>
          <w:sz w:val="28"/>
          <w:szCs w:val="28"/>
        </w:rPr>
        <w:t>Штабс ротмистр</w:t>
      </w:r>
      <w:r w:rsidR="00325D8D">
        <w:rPr>
          <w:rFonts w:ascii="Times New Roman" w:hAnsi="Times New Roman" w:cs="Times New Roman"/>
          <w:sz w:val="28"/>
          <w:szCs w:val="28"/>
        </w:rPr>
        <w:t xml:space="preserve"> </w:t>
      </w:r>
      <w:r w:rsidRPr="00782250">
        <w:rPr>
          <w:rFonts w:ascii="Times New Roman" w:hAnsi="Times New Roman" w:cs="Times New Roman"/>
          <w:sz w:val="28"/>
          <w:szCs w:val="28"/>
        </w:rPr>
        <w:t>Батри-Бек-Тамбиев</w:t>
      </w:r>
    </w:p>
    <w:p w14:paraId="29998D04" w14:textId="77777777" w:rsidR="00C00DC1" w:rsidRPr="00782250" w:rsidRDefault="00C00DC1" w:rsidP="00C91AC2">
      <w:pPr>
        <w:pStyle w:val="a9"/>
        <w:numPr>
          <w:ilvl w:val="0"/>
          <w:numId w:val="1"/>
        </w:numPr>
        <w:spacing w:after="0" w:line="360" w:lineRule="auto"/>
        <w:ind w:left="0" w:firstLine="709"/>
        <w:jc w:val="both"/>
        <w:rPr>
          <w:rFonts w:ascii="Times New Roman" w:hAnsi="Times New Roman" w:cs="Times New Roman"/>
          <w:sz w:val="28"/>
          <w:szCs w:val="28"/>
        </w:rPr>
      </w:pPr>
      <w:r w:rsidRPr="00782250">
        <w:rPr>
          <w:rFonts w:ascii="Times New Roman" w:hAnsi="Times New Roman" w:cs="Times New Roman"/>
          <w:sz w:val="28"/>
          <w:szCs w:val="28"/>
        </w:rPr>
        <w:t>Подпоручик Мет-Кудинетов</w:t>
      </w:r>
    </w:p>
    <w:p w14:paraId="02C38D5A" w14:textId="77777777" w:rsidR="00C00DC1" w:rsidRPr="00782250" w:rsidRDefault="00C00DC1" w:rsidP="00C91AC2">
      <w:pPr>
        <w:pStyle w:val="a9"/>
        <w:numPr>
          <w:ilvl w:val="0"/>
          <w:numId w:val="1"/>
        </w:numPr>
        <w:spacing w:after="0" w:line="360" w:lineRule="auto"/>
        <w:ind w:left="0" w:firstLine="709"/>
        <w:jc w:val="both"/>
        <w:rPr>
          <w:rFonts w:ascii="Times New Roman" w:hAnsi="Times New Roman" w:cs="Times New Roman"/>
          <w:sz w:val="28"/>
          <w:szCs w:val="28"/>
        </w:rPr>
      </w:pPr>
      <w:r w:rsidRPr="00782250">
        <w:rPr>
          <w:rFonts w:ascii="Times New Roman" w:hAnsi="Times New Roman" w:cs="Times New Roman"/>
          <w:sz w:val="28"/>
          <w:szCs w:val="28"/>
        </w:rPr>
        <w:t>Прапорщик Бати-Рирей-Даутоков</w:t>
      </w:r>
    </w:p>
    <w:p w14:paraId="23126055" w14:textId="77777777" w:rsidR="00C00DC1" w:rsidRPr="00782250" w:rsidRDefault="00C00DC1" w:rsidP="00C91AC2">
      <w:pPr>
        <w:pStyle w:val="a9"/>
        <w:numPr>
          <w:ilvl w:val="0"/>
          <w:numId w:val="1"/>
        </w:numPr>
        <w:spacing w:after="0" w:line="360" w:lineRule="auto"/>
        <w:ind w:left="0" w:firstLine="709"/>
        <w:jc w:val="both"/>
        <w:rPr>
          <w:rFonts w:ascii="Times New Roman" w:hAnsi="Times New Roman" w:cs="Times New Roman"/>
          <w:sz w:val="28"/>
          <w:szCs w:val="28"/>
        </w:rPr>
      </w:pPr>
      <w:r w:rsidRPr="00782250">
        <w:rPr>
          <w:rFonts w:ascii="Times New Roman" w:hAnsi="Times New Roman" w:cs="Times New Roman"/>
          <w:sz w:val="28"/>
          <w:szCs w:val="28"/>
        </w:rPr>
        <w:t>Прапорщик Давлет Гирей Тамбиев</w:t>
      </w:r>
    </w:p>
    <w:p w14:paraId="13065DEC" w14:textId="77777777" w:rsidR="00C00DC1" w:rsidRPr="00782250" w:rsidRDefault="00C00DC1" w:rsidP="00C91AC2">
      <w:pPr>
        <w:pStyle w:val="a9"/>
        <w:numPr>
          <w:ilvl w:val="0"/>
          <w:numId w:val="1"/>
        </w:numPr>
        <w:spacing w:after="0" w:line="360" w:lineRule="auto"/>
        <w:ind w:left="0" w:firstLine="709"/>
        <w:jc w:val="both"/>
        <w:rPr>
          <w:rFonts w:ascii="Times New Roman" w:hAnsi="Times New Roman" w:cs="Times New Roman"/>
          <w:sz w:val="28"/>
          <w:szCs w:val="28"/>
        </w:rPr>
      </w:pPr>
      <w:r w:rsidRPr="00782250">
        <w:rPr>
          <w:rFonts w:ascii="Times New Roman" w:hAnsi="Times New Roman" w:cs="Times New Roman"/>
          <w:sz w:val="28"/>
          <w:szCs w:val="28"/>
        </w:rPr>
        <w:t>Прапорщик Жансох Агаев</w:t>
      </w:r>
    </w:p>
    <w:p w14:paraId="764DE453" w14:textId="77777777" w:rsidR="00C00DC1" w:rsidRPr="00782250" w:rsidRDefault="00C00DC1" w:rsidP="00C91AC2">
      <w:pPr>
        <w:pStyle w:val="a9"/>
        <w:numPr>
          <w:ilvl w:val="0"/>
          <w:numId w:val="1"/>
        </w:numPr>
        <w:spacing w:after="0" w:line="360" w:lineRule="auto"/>
        <w:ind w:left="0" w:firstLine="709"/>
        <w:jc w:val="both"/>
        <w:rPr>
          <w:rFonts w:ascii="Times New Roman" w:hAnsi="Times New Roman" w:cs="Times New Roman"/>
          <w:sz w:val="28"/>
          <w:szCs w:val="28"/>
        </w:rPr>
      </w:pPr>
      <w:r w:rsidRPr="00782250">
        <w:rPr>
          <w:rFonts w:ascii="Times New Roman" w:hAnsi="Times New Roman" w:cs="Times New Roman"/>
          <w:sz w:val="28"/>
          <w:szCs w:val="28"/>
        </w:rPr>
        <w:t>Прапорщик Магомет Нанцев»</w:t>
      </w:r>
      <w:r w:rsidRPr="00782250">
        <w:rPr>
          <w:rStyle w:val="a5"/>
          <w:rFonts w:ascii="Times New Roman" w:hAnsi="Times New Roman" w:cs="Times New Roman"/>
          <w:sz w:val="28"/>
          <w:szCs w:val="28"/>
        </w:rPr>
        <w:footnoteReference w:id="14"/>
      </w:r>
    </w:p>
    <w:p w14:paraId="367A9696" w14:textId="0552FADD" w:rsidR="00CB1AD0" w:rsidRPr="00782250" w:rsidRDefault="00CB1AD0" w:rsidP="009F2B7C">
      <w:pPr>
        <w:autoSpaceDE w:val="0"/>
        <w:autoSpaceDN w:val="0"/>
        <w:adjustRightInd w:val="0"/>
        <w:spacing w:after="0" w:line="360" w:lineRule="auto"/>
        <w:ind w:firstLine="709"/>
        <w:jc w:val="both"/>
        <w:rPr>
          <w:rFonts w:ascii="Times New Roman" w:hAnsi="Times New Roman" w:cs="Times New Roman"/>
          <w:kern w:val="0"/>
          <w:sz w:val="28"/>
          <w:szCs w:val="28"/>
        </w:rPr>
      </w:pPr>
      <w:r w:rsidRPr="00782250">
        <w:rPr>
          <w:rFonts w:ascii="Times New Roman" w:hAnsi="Times New Roman" w:cs="Times New Roman"/>
          <w:sz w:val="28"/>
          <w:szCs w:val="28"/>
        </w:rPr>
        <w:t>В альбоме нет указаний на место службы названных лиц, но, возможно, именно из их среды набирались переводчики, участники переговоров и разведчики, как, например, «</w:t>
      </w:r>
      <w:r w:rsidRPr="00782250">
        <w:rPr>
          <w:rFonts w:ascii="Times New Roman" w:hAnsi="Times New Roman" w:cs="Times New Roman"/>
          <w:kern w:val="0"/>
          <w:sz w:val="28"/>
          <w:szCs w:val="28"/>
        </w:rPr>
        <w:t>житель селения Чох по имени Маклач, который после смерти</w:t>
      </w:r>
      <w:r w:rsidR="00D47376">
        <w:rPr>
          <w:rFonts w:ascii="Times New Roman" w:hAnsi="Times New Roman" w:cs="Times New Roman"/>
          <w:kern w:val="0"/>
          <w:sz w:val="28"/>
          <w:szCs w:val="28"/>
        </w:rPr>
        <w:t xml:space="preserve"> </w:t>
      </w:r>
      <w:r w:rsidRPr="00782250">
        <w:rPr>
          <w:rFonts w:ascii="Times New Roman" w:hAnsi="Times New Roman" w:cs="Times New Roman"/>
          <w:kern w:val="0"/>
          <w:sz w:val="28"/>
          <w:szCs w:val="28"/>
        </w:rPr>
        <w:t>имама Гамзат-бека перешел к русским и дослужился до чина</w:t>
      </w:r>
      <w:r w:rsidR="009F2B7C">
        <w:rPr>
          <w:rFonts w:ascii="Times New Roman" w:hAnsi="Times New Roman" w:cs="Times New Roman"/>
          <w:kern w:val="0"/>
          <w:sz w:val="28"/>
          <w:szCs w:val="28"/>
        </w:rPr>
        <w:t xml:space="preserve"> </w:t>
      </w:r>
      <w:r w:rsidRPr="00782250">
        <w:rPr>
          <w:rFonts w:ascii="Times New Roman" w:hAnsi="Times New Roman" w:cs="Times New Roman"/>
          <w:kern w:val="0"/>
          <w:sz w:val="28"/>
          <w:szCs w:val="28"/>
        </w:rPr>
        <w:t>штабс-капитана»</w:t>
      </w:r>
      <w:r w:rsidR="00F82CC4" w:rsidRPr="00F82CC4">
        <w:rPr>
          <w:rFonts w:ascii="Times New Roman" w:hAnsi="Times New Roman" w:cs="Times New Roman"/>
          <w:kern w:val="0"/>
          <w:sz w:val="28"/>
          <w:szCs w:val="28"/>
        </w:rPr>
        <w:t xml:space="preserve"> [12,</w:t>
      </w:r>
      <w:r w:rsidR="00F82CC4">
        <w:rPr>
          <w:rFonts w:ascii="Times New Roman" w:hAnsi="Times New Roman" w:cs="Times New Roman"/>
          <w:kern w:val="0"/>
          <w:sz w:val="28"/>
          <w:szCs w:val="28"/>
          <w:lang w:val="en-US"/>
        </w:rPr>
        <w:t>c</w:t>
      </w:r>
      <w:r w:rsidR="00F82CC4" w:rsidRPr="00F82CC4">
        <w:rPr>
          <w:rFonts w:ascii="Times New Roman" w:hAnsi="Times New Roman" w:cs="Times New Roman"/>
          <w:kern w:val="0"/>
          <w:sz w:val="28"/>
          <w:szCs w:val="28"/>
        </w:rPr>
        <w:t>.184]</w:t>
      </w:r>
      <w:r w:rsidRPr="00782250">
        <w:rPr>
          <w:rFonts w:ascii="Times New Roman" w:hAnsi="Times New Roman" w:cs="Times New Roman"/>
          <w:kern w:val="0"/>
          <w:sz w:val="28"/>
          <w:szCs w:val="28"/>
        </w:rPr>
        <w:t>. Настоящим достижением пол</w:t>
      </w:r>
      <w:r w:rsidR="00D47376">
        <w:rPr>
          <w:rFonts w:ascii="Times New Roman" w:hAnsi="Times New Roman" w:cs="Times New Roman"/>
          <w:kern w:val="0"/>
          <w:sz w:val="28"/>
          <w:szCs w:val="28"/>
        </w:rPr>
        <w:t>и</w:t>
      </w:r>
      <w:r w:rsidRPr="00782250">
        <w:rPr>
          <w:rFonts w:ascii="Times New Roman" w:hAnsi="Times New Roman" w:cs="Times New Roman"/>
          <w:kern w:val="0"/>
          <w:sz w:val="28"/>
          <w:szCs w:val="28"/>
        </w:rPr>
        <w:t xml:space="preserve">тики и дипломатии </w:t>
      </w:r>
      <w:r w:rsidRPr="00782250">
        <w:rPr>
          <w:rFonts w:ascii="Times New Roman" w:hAnsi="Times New Roman" w:cs="Times New Roman"/>
          <w:kern w:val="0"/>
          <w:sz w:val="28"/>
          <w:szCs w:val="28"/>
        </w:rPr>
        <w:lastRenderedPageBreak/>
        <w:t>М.С. Воронцова может быть назван отход от Шамиля таких руководителей имамата, как Бота Хамурзов и знаменитый Хаджи Мурат</w:t>
      </w:r>
      <w:r w:rsidR="00F82CC4" w:rsidRPr="00F82CC4">
        <w:rPr>
          <w:rFonts w:ascii="Times New Roman" w:hAnsi="Times New Roman" w:cs="Times New Roman"/>
          <w:kern w:val="0"/>
          <w:sz w:val="28"/>
          <w:szCs w:val="28"/>
        </w:rPr>
        <w:t xml:space="preserve"> [12,</w:t>
      </w:r>
      <w:r w:rsidR="00F82CC4">
        <w:rPr>
          <w:rFonts w:ascii="Times New Roman" w:hAnsi="Times New Roman" w:cs="Times New Roman"/>
          <w:kern w:val="0"/>
          <w:sz w:val="28"/>
          <w:szCs w:val="28"/>
          <w:lang w:val="en-US"/>
        </w:rPr>
        <w:t>c</w:t>
      </w:r>
      <w:r w:rsidR="00F82CC4" w:rsidRPr="00F82CC4">
        <w:rPr>
          <w:rFonts w:ascii="Times New Roman" w:hAnsi="Times New Roman" w:cs="Times New Roman"/>
          <w:kern w:val="0"/>
          <w:sz w:val="28"/>
          <w:szCs w:val="28"/>
        </w:rPr>
        <w:t>.185]</w:t>
      </w:r>
      <w:r w:rsidRPr="00782250">
        <w:rPr>
          <w:rFonts w:ascii="Times New Roman" w:hAnsi="Times New Roman" w:cs="Times New Roman"/>
          <w:kern w:val="0"/>
          <w:sz w:val="28"/>
          <w:szCs w:val="28"/>
        </w:rPr>
        <w:t>.</w:t>
      </w:r>
    </w:p>
    <w:p w14:paraId="17EFD9E7" w14:textId="77777777" w:rsidR="00DC7D41" w:rsidRPr="00782250" w:rsidRDefault="00DC7D41"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На стремление наместника выстроить человеческие отношения с местными жителями, обратить их на службу России, говорит приведенный в альбоме «Список главным семи фамилиям чеченским:</w:t>
      </w:r>
    </w:p>
    <w:p w14:paraId="67872B7D" w14:textId="77777777" w:rsidR="00DC7D41" w:rsidRPr="00782250" w:rsidRDefault="00DC7D41" w:rsidP="00C91AC2">
      <w:pPr>
        <w:pStyle w:val="a9"/>
        <w:numPr>
          <w:ilvl w:val="0"/>
          <w:numId w:val="2"/>
        </w:numPr>
        <w:spacing w:after="0" w:line="360" w:lineRule="auto"/>
        <w:ind w:left="0" w:firstLine="709"/>
        <w:jc w:val="both"/>
        <w:rPr>
          <w:rFonts w:ascii="Times New Roman" w:hAnsi="Times New Roman" w:cs="Times New Roman"/>
          <w:sz w:val="28"/>
          <w:szCs w:val="28"/>
        </w:rPr>
      </w:pPr>
      <w:r w:rsidRPr="00782250">
        <w:rPr>
          <w:rFonts w:ascii="Times New Roman" w:hAnsi="Times New Roman" w:cs="Times New Roman"/>
          <w:sz w:val="28"/>
          <w:szCs w:val="28"/>
        </w:rPr>
        <w:t>Гандирсиной (фамилия эта вызвала Шамиля из гор в Чечню)</w:t>
      </w:r>
    </w:p>
    <w:p w14:paraId="479C3992" w14:textId="77777777" w:rsidR="00DC7D41" w:rsidRPr="00782250" w:rsidRDefault="00DC7D41" w:rsidP="00C91AC2">
      <w:pPr>
        <w:pStyle w:val="a9"/>
        <w:numPr>
          <w:ilvl w:val="0"/>
          <w:numId w:val="2"/>
        </w:numPr>
        <w:spacing w:after="0" w:line="360" w:lineRule="auto"/>
        <w:ind w:left="0" w:firstLine="709"/>
        <w:jc w:val="both"/>
        <w:rPr>
          <w:rFonts w:ascii="Times New Roman" w:hAnsi="Times New Roman" w:cs="Times New Roman"/>
          <w:sz w:val="28"/>
          <w:szCs w:val="28"/>
        </w:rPr>
      </w:pPr>
      <w:r w:rsidRPr="00782250">
        <w:rPr>
          <w:rFonts w:ascii="Times New Roman" w:hAnsi="Times New Roman" w:cs="Times New Roman"/>
          <w:sz w:val="28"/>
          <w:szCs w:val="28"/>
        </w:rPr>
        <w:t>Биано</w:t>
      </w:r>
    </w:p>
    <w:p w14:paraId="4F5963BD" w14:textId="77777777" w:rsidR="00DC7D41" w:rsidRPr="00782250" w:rsidRDefault="00DC7D41" w:rsidP="00C91AC2">
      <w:pPr>
        <w:pStyle w:val="a9"/>
        <w:numPr>
          <w:ilvl w:val="0"/>
          <w:numId w:val="2"/>
        </w:numPr>
        <w:spacing w:after="0" w:line="360" w:lineRule="auto"/>
        <w:ind w:left="0" w:firstLine="709"/>
        <w:jc w:val="both"/>
        <w:rPr>
          <w:rFonts w:ascii="Times New Roman" w:hAnsi="Times New Roman" w:cs="Times New Roman"/>
          <w:sz w:val="28"/>
          <w:szCs w:val="28"/>
        </w:rPr>
      </w:pPr>
      <w:r w:rsidRPr="00782250">
        <w:rPr>
          <w:rFonts w:ascii="Times New Roman" w:hAnsi="Times New Roman" w:cs="Times New Roman"/>
          <w:sz w:val="28"/>
          <w:szCs w:val="28"/>
        </w:rPr>
        <w:t>Ягадаши Биата</w:t>
      </w:r>
    </w:p>
    <w:p w14:paraId="3354315D" w14:textId="77777777" w:rsidR="00DC7D41" w:rsidRPr="00782250" w:rsidRDefault="00DC7D41" w:rsidP="00C91AC2">
      <w:pPr>
        <w:pStyle w:val="a9"/>
        <w:numPr>
          <w:ilvl w:val="0"/>
          <w:numId w:val="2"/>
        </w:numPr>
        <w:spacing w:after="0" w:line="360" w:lineRule="auto"/>
        <w:ind w:left="0" w:firstLine="709"/>
        <w:jc w:val="both"/>
        <w:rPr>
          <w:rFonts w:ascii="Times New Roman" w:hAnsi="Times New Roman" w:cs="Times New Roman"/>
          <w:sz w:val="28"/>
          <w:szCs w:val="28"/>
        </w:rPr>
      </w:pPr>
      <w:r w:rsidRPr="00782250">
        <w:rPr>
          <w:rFonts w:ascii="Times New Roman" w:hAnsi="Times New Roman" w:cs="Times New Roman"/>
          <w:sz w:val="28"/>
          <w:szCs w:val="28"/>
        </w:rPr>
        <w:t>Гузено</w:t>
      </w:r>
    </w:p>
    <w:p w14:paraId="3FF67F3F" w14:textId="77777777" w:rsidR="00DC7D41" w:rsidRPr="00782250" w:rsidRDefault="00DC7D41" w:rsidP="00C91AC2">
      <w:pPr>
        <w:pStyle w:val="a9"/>
        <w:numPr>
          <w:ilvl w:val="0"/>
          <w:numId w:val="2"/>
        </w:numPr>
        <w:spacing w:after="0" w:line="360" w:lineRule="auto"/>
        <w:ind w:left="0" w:firstLine="709"/>
        <w:jc w:val="both"/>
        <w:rPr>
          <w:rFonts w:ascii="Times New Roman" w:hAnsi="Times New Roman" w:cs="Times New Roman"/>
          <w:sz w:val="28"/>
          <w:szCs w:val="28"/>
        </w:rPr>
      </w:pPr>
      <w:r w:rsidRPr="00782250">
        <w:rPr>
          <w:rFonts w:ascii="Times New Roman" w:hAnsi="Times New Roman" w:cs="Times New Roman"/>
          <w:sz w:val="28"/>
          <w:szCs w:val="28"/>
        </w:rPr>
        <w:t>Елехо</w:t>
      </w:r>
    </w:p>
    <w:p w14:paraId="6E7C7225" w14:textId="77777777" w:rsidR="00DC7D41" w:rsidRPr="00782250" w:rsidRDefault="00DC7D41" w:rsidP="00C91AC2">
      <w:pPr>
        <w:pStyle w:val="a9"/>
        <w:numPr>
          <w:ilvl w:val="0"/>
          <w:numId w:val="2"/>
        </w:numPr>
        <w:spacing w:after="0" w:line="360" w:lineRule="auto"/>
        <w:ind w:left="0" w:firstLine="709"/>
        <w:jc w:val="both"/>
        <w:rPr>
          <w:rFonts w:ascii="Times New Roman" w:hAnsi="Times New Roman" w:cs="Times New Roman"/>
          <w:sz w:val="28"/>
          <w:szCs w:val="28"/>
        </w:rPr>
      </w:pPr>
      <w:r w:rsidRPr="00782250">
        <w:rPr>
          <w:rFonts w:ascii="Times New Roman" w:hAnsi="Times New Roman" w:cs="Times New Roman"/>
          <w:sz w:val="28"/>
          <w:szCs w:val="28"/>
        </w:rPr>
        <w:t>Нигрело</w:t>
      </w:r>
    </w:p>
    <w:p w14:paraId="3733E29D" w14:textId="168BB5B3" w:rsidR="00DC7D41" w:rsidRPr="00782250" w:rsidRDefault="00DC7D41" w:rsidP="00C91AC2">
      <w:pPr>
        <w:pStyle w:val="a9"/>
        <w:numPr>
          <w:ilvl w:val="0"/>
          <w:numId w:val="2"/>
        </w:numPr>
        <w:spacing w:after="0" w:line="360" w:lineRule="auto"/>
        <w:ind w:left="0" w:firstLine="709"/>
        <w:jc w:val="both"/>
        <w:rPr>
          <w:rFonts w:ascii="Times New Roman" w:hAnsi="Times New Roman" w:cs="Times New Roman"/>
          <w:sz w:val="28"/>
          <w:szCs w:val="28"/>
        </w:rPr>
      </w:pPr>
      <w:r w:rsidRPr="00782250">
        <w:rPr>
          <w:rFonts w:ascii="Times New Roman" w:hAnsi="Times New Roman" w:cs="Times New Roman"/>
          <w:sz w:val="28"/>
          <w:szCs w:val="28"/>
        </w:rPr>
        <w:t>Устерха (обведеноскобкой и написано: эти шесть фамилий самые значные в Чечне – Авт.)</w:t>
      </w:r>
      <w:r w:rsidR="000C6B4D">
        <w:rPr>
          <w:rFonts w:ascii="Times New Roman" w:hAnsi="Times New Roman" w:cs="Times New Roman"/>
          <w:sz w:val="28"/>
          <w:szCs w:val="28"/>
        </w:rPr>
        <w:t>»</w:t>
      </w:r>
      <w:r w:rsidRPr="00782250">
        <w:rPr>
          <w:rStyle w:val="a5"/>
          <w:rFonts w:ascii="Times New Roman" w:hAnsi="Times New Roman" w:cs="Times New Roman"/>
          <w:sz w:val="28"/>
          <w:szCs w:val="28"/>
        </w:rPr>
        <w:footnoteReference w:id="15"/>
      </w:r>
    </w:p>
    <w:p w14:paraId="5C896D89" w14:textId="1CAD0D38" w:rsidR="00DC7D41" w:rsidRPr="00782250" w:rsidRDefault="005E05D4"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Альбом содержит также «</w:t>
      </w:r>
      <w:r w:rsidR="00DC7D41" w:rsidRPr="00782250">
        <w:rPr>
          <w:rFonts w:ascii="Times New Roman" w:hAnsi="Times New Roman" w:cs="Times New Roman"/>
          <w:sz w:val="28"/>
          <w:szCs w:val="28"/>
        </w:rPr>
        <w:t>Список главным лицам большой и малой Чечни</w:t>
      </w:r>
      <w:r w:rsidR="00325D8D">
        <w:rPr>
          <w:rFonts w:ascii="Times New Roman" w:hAnsi="Times New Roman" w:cs="Times New Roman"/>
          <w:sz w:val="28"/>
          <w:szCs w:val="28"/>
        </w:rPr>
        <w:t xml:space="preserve"> </w:t>
      </w:r>
      <w:r w:rsidR="00DC7D41" w:rsidRPr="00782250">
        <w:rPr>
          <w:rFonts w:ascii="Times New Roman" w:hAnsi="Times New Roman" w:cs="Times New Roman"/>
          <w:sz w:val="28"/>
          <w:szCs w:val="28"/>
        </w:rPr>
        <w:t>выразившим желание на покорность Русскому Императору.</w:t>
      </w:r>
      <w:r w:rsidRPr="00782250">
        <w:rPr>
          <w:rFonts w:ascii="Times New Roman" w:hAnsi="Times New Roman" w:cs="Times New Roman"/>
          <w:sz w:val="28"/>
          <w:szCs w:val="28"/>
        </w:rPr>
        <w:t xml:space="preserve"> Большой Чечни», включающий 22 фамилии, и «Малой Чечни», состоящий из 10 фамилий</w:t>
      </w:r>
      <w:r w:rsidRPr="00782250">
        <w:rPr>
          <w:rStyle w:val="a5"/>
          <w:rFonts w:ascii="Times New Roman" w:hAnsi="Times New Roman" w:cs="Times New Roman"/>
          <w:sz w:val="28"/>
          <w:szCs w:val="28"/>
        </w:rPr>
        <w:footnoteReference w:id="16"/>
      </w:r>
      <w:r w:rsidRPr="00782250">
        <w:rPr>
          <w:rFonts w:ascii="Times New Roman" w:hAnsi="Times New Roman" w:cs="Times New Roman"/>
          <w:sz w:val="28"/>
          <w:szCs w:val="28"/>
        </w:rPr>
        <w:t>.</w:t>
      </w:r>
    </w:p>
    <w:p w14:paraId="2D2BFFE5" w14:textId="2322BB8B" w:rsidR="00240144" w:rsidRPr="00F82CC4" w:rsidRDefault="003E47BF" w:rsidP="00C91AC2">
      <w:pPr>
        <w:autoSpaceDE w:val="0"/>
        <w:autoSpaceDN w:val="0"/>
        <w:adjustRightInd w:val="0"/>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Это свидетельствует о стремлении М.С. Воронцова в своей политике использовать местную элиту и об определенных успехах этой политики, так как списки, как видим, довольно обширны.</w:t>
      </w:r>
      <w:r w:rsidR="00240144" w:rsidRPr="00782250">
        <w:rPr>
          <w:rFonts w:ascii="Times New Roman" w:hAnsi="Times New Roman" w:cs="Times New Roman"/>
          <w:sz w:val="28"/>
          <w:szCs w:val="28"/>
        </w:rPr>
        <w:t xml:space="preserve"> </w:t>
      </w:r>
      <w:r w:rsidR="004967FA" w:rsidRPr="00782250">
        <w:rPr>
          <w:rFonts w:ascii="Times New Roman" w:hAnsi="Times New Roman" w:cs="Times New Roman"/>
          <w:sz w:val="28"/>
          <w:szCs w:val="28"/>
        </w:rPr>
        <w:t>«</w:t>
      </w:r>
      <w:r w:rsidR="00AD0207" w:rsidRPr="00782250">
        <w:rPr>
          <w:rFonts w:ascii="Times New Roman" w:hAnsi="Times New Roman" w:cs="Times New Roman"/>
          <w:kern w:val="0"/>
          <w:sz w:val="28"/>
          <w:szCs w:val="28"/>
        </w:rPr>
        <w:t>В 1852 г. в Чечне М.С. Воронцов встречался с</w:t>
      </w:r>
      <w:r w:rsidR="00D47376">
        <w:rPr>
          <w:rFonts w:ascii="Times New Roman" w:hAnsi="Times New Roman" w:cs="Times New Roman"/>
          <w:kern w:val="0"/>
          <w:sz w:val="28"/>
          <w:szCs w:val="28"/>
        </w:rPr>
        <w:t xml:space="preserve"> </w:t>
      </w:r>
      <w:r w:rsidR="00AD0207" w:rsidRPr="00782250">
        <w:rPr>
          <w:rFonts w:ascii="Times New Roman" w:hAnsi="Times New Roman" w:cs="Times New Roman"/>
          <w:kern w:val="0"/>
          <w:sz w:val="28"/>
          <w:szCs w:val="28"/>
        </w:rPr>
        <w:t>чеченской депутацией и вел мирные беседы, «оказывал</w:t>
      </w:r>
      <w:r w:rsidR="000C6B4D">
        <w:rPr>
          <w:rFonts w:ascii="Times New Roman" w:hAnsi="Times New Roman" w:cs="Times New Roman"/>
          <w:kern w:val="0"/>
          <w:sz w:val="28"/>
          <w:szCs w:val="28"/>
        </w:rPr>
        <w:t xml:space="preserve"> </w:t>
      </w:r>
      <w:r w:rsidR="00AD0207" w:rsidRPr="00782250">
        <w:rPr>
          <w:rFonts w:ascii="Times New Roman" w:hAnsi="Times New Roman" w:cs="Times New Roman"/>
          <w:kern w:val="0"/>
          <w:sz w:val="28"/>
          <w:szCs w:val="28"/>
        </w:rPr>
        <w:t>внимание, ласкал, поощрял, интересовался» условиями</w:t>
      </w:r>
      <w:r w:rsidR="000C6B4D">
        <w:rPr>
          <w:rFonts w:ascii="Times New Roman" w:hAnsi="Times New Roman" w:cs="Times New Roman"/>
          <w:kern w:val="0"/>
          <w:sz w:val="28"/>
          <w:szCs w:val="28"/>
        </w:rPr>
        <w:t xml:space="preserve"> </w:t>
      </w:r>
      <w:r w:rsidR="00AD0207" w:rsidRPr="00782250">
        <w:rPr>
          <w:rFonts w:ascii="Times New Roman" w:hAnsi="Times New Roman" w:cs="Times New Roman"/>
          <w:kern w:val="0"/>
          <w:sz w:val="28"/>
          <w:szCs w:val="28"/>
        </w:rPr>
        <w:t>существования чеченцев, все время, указывая им на выгоды</w:t>
      </w:r>
      <w:r w:rsidR="000C6B4D">
        <w:rPr>
          <w:rFonts w:ascii="Times New Roman" w:hAnsi="Times New Roman" w:cs="Times New Roman"/>
          <w:kern w:val="0"/>
          <w:sz w:val="28"/>
          <w:szCs w:val="28"/>
        </w:rPr>
        <w:t xml:space="preserve"> </w:t>
      </w:r>
      <w:r w:rsidR="00AD0207" w:rsidRPr="00782250">
        <w:rPr>
          <w:rFonts w:ascii="Times New Roman" w:hAnsi="Times New Roman" w:cs="Times New Roman"/>
          <w:kern w:val="0"/>
          <w:sz w:val="28"/>
          <w:szCs w:val="28"/>
        </w:rPr>
        <w:t>принятия русских условий»</w:t>
      </w:r>
      <w:r w:rsidR="00F82CC4" w:rsidRPr="00F82CC4">
        <w:rPr>
          <w:rFonts w:ascii="Times New Roman" w:hAnsi="Times New Roman" w:cs="Times New Roman"/>
          <w:kern w:val="0"/>
          <w:sz w:val="28"/>
          <w:szCs w:val="28"/>
        </w:rPr>
        <w:t xml:space="preserve"> [12, </w:t>
      </w:r>
      <w:r w:rsidR="00F82CC4">
        <w:rPr>
          <w:rFonts w:ascii="Times New Roman" w:hAnsi="Times New Roman" w:cs="Times New Roman"/>
          <w:kern w:val="0"/>
          <w:sz w:val="28"/>
          <w:szCs w:val="28"/>
          <w:lang w:val="en-US"/>
        </w:rPr>
        <w:t>c</w:t>
      </w:r>
      <w:r w:rsidR="00F82CC4" w:rsidRPr="00F82CC4">
        <w:rPr>
          <w:rFonts w:ascii="Times New Roman" w:hAnsi="Times New Roman" w:cs="Times New Roman"/>
          <w:kern w:val="0"/>
          <w:sz w:val="28"/>
          <w:szCs w:val="28"/>
        </w:rPr>
        <w:t>.</w:t>
      </w:r>
      <w:r w:rsidR="00F82CC4" w:rsidRPr="00565E98">
        <w:rPr>
          <w:rFonts w:ascii="Times New Roman" w:hAnsi="Times New Roman" w:cs="Times New Roman"/>
          <w:kern w:val="0"/>
          <w:sz w:val="28"/>
          <w:szCs w:val="28"/>
        </w:rPr>
        <w:t>157</w:t>
      </w:r>
      <w:r w:rsidR="00F82CC4" w:rsidRPr="00F82CC4">
        <w:rPr>
          <w:rFonts w:ascii="Times New Roman" w:hAnsi="Times New Roman" w:cs="Times New Roman"/>
          <w:kern w:val="0"/>
          <w:sz w:val="28"/>
          <w:szCs w:val="28"/>
        </w:rPr>
        <w:t>]</w:t>
      </w:r>
      <w:r w:rsidR="00D47376">
        <w:rPr>
          <w:rFonts w:ascii="Times New Roman" w:hAnsi="Times New Roman" w:cs="Times New Roman"/>
          <w:kern w:val="0"/>
          <w:sz w:val="28"/>
          <w:szCs w:val="28"/>
        </w:rPr>
        <w:t>. И</w:t>
      </w:r>
      <w:r w:rsidR="00AD0207" w:rsidRPr="00782250">
        <w:rPr>
          <w:rFonts w:ascii="Times New Roman" w:hAnsi="Times New Roman" w:cs="Times New Roman"/>
          <w:kern w:val="0"/>
          <w:sz w:val="28"/>
          <w:szCs w:val="28"/>
        </w:rPr>
        <w:t xml:space="preserve">звестно, что сам М.С. Воронцов побывал на территории Чечни лично, при чем </w:t>
      </w:r>
      <w:r w:rsidR="00D47376">
        <w:rPr>
          <w:rFonts w:ascii="Times New Roman" w:hAnsi="Times New Roman" w:cs="Times New Roman"/>
          <w:kern w:val="0"/>
          <w:sz w:val="28"/>
          <w:szCs w:val="28"/>
        </w:rPr>
        <w:t>переправился через раку Басса на</w:t>
      </w:r>
      <w:r w:rsidR="00AD0207" w:rsidRPr="00782250">
        <w:rPr>
          <w:rFonts w:ascii="Times New Roman" w:hAnsi="Times New Roman" w:cs="Times New Roman"/>
          <w:kern w:val="0"/>
          <w:sz w:val="28"/>
          <w:szCs w:val="28"/>
        </w:rPr>
        <w:t xml:space="preserve"> территорию, не контролируемую российским правительством, фактически побывал на землях имамата. Такое поведение говорит не только о личном мужеств</w:t>
      </w:r>
      <w:r w:rsidR="00D47376">
        <w:rPr>
          <w:rFonts w:ascii="Times New Roman" w:hAnsi="Times New Roman" w:cs="Times New Roman"/>
          <w:kern w:val="0"/>
          <w:sz w:val="28"/>
          <w:szCs w:val="28"/>
        </w:rPr>
        <w:t>е М</w:t>
      </w:r>
      <w:r w:rsidR="00AD0207" w:rsidRPr="00782250">
        <w:rPr>
          <w:rFonts w:ascii="Times New Roman" w:hAnsi="Times New Roman" w:cs="Times New Roman"/>
          <w:kern w:val="0"/>
          <w:sz w:val="28"/>
          <w:szCs w:val="28"/>
        </w:rPr>
        <w:t xml:space="preserve">.С. Воронцова, но и о его тонком </w:t>
      </w:r>
      <w:r w:rsidR="00AD0207" w:rsidRPr="00782250">
        <w:rPr>
          <w:rFonts w:ascii="Times New Roman" w:hAnsi="Times New Roman" w:cs="Times New Roman"/>
          <w:kern w:val="0"/>
          <w:sz w:val="28"/>
          <w:szCs w:val="28"/>
        </w:rPr>
        <w:lastRenderedPageBreak/>
        <w:t>знании психологии горцев и уверенности, что умелое выстраивание отношений с ними, о чем свидетельствует и вводимый нами в научный оборот документ, принесет свои плоды. Действительно,</w:t>
      </w:r>
      <w:r w:rsidR="00C91AC2">
        <w:rPr>
          <w:rFonts w:ascii="Times New Roman" w:hAnsi="Times New Roman" w:cs="Times New Roman"/>
          <w:kern w:val="0"/>
          <w:sz w:val="28"/>
          <w:szCs w:val="28"/>
        </w:rPr>
        <w:t xml:space="preserve"> </w:t>
      </w:r>
      <w:r w:rsidR="00AD0207" w:rsidRPr="00782250">
        <w:rPr>
          <w:rFonts w:ascii="Times New Roman" w:hAnsi="Times New Roman" w:cs="Times New Roman"/>
          <w:kern w:val="0"/>
          <w:sz w:val="28"/>
          <w:szCs w:val="28"/>
        </w:rPr>
        <w:t>в продолжение всего его пребывания в Чечне «не</w:t>
      </w:r>
      <w:r w:rsidR="00D47376">
        <w:rPr>
          <w:rFonts w:ascii="Times New Roman" w:hAnsi="Times New Roman" w:cs="Times New Roman"/>
          <w:kern w:val="0"/>
          <w:sz w:val="28"/>
          <w:szCs w:val="28"/>
        </w:rPr>
        <w:t xml:space="preserve"> </w:t>
      </w:r>
      <w:r w:rsidR="00AD0207" w:rsidRPr="00782250">
        <w:rPr>
          <w:rFonts w:ascii="Times New Roman" w:hAnsi="Times New Roman" w:cs="Times New Roman"/>
          <w:kern w:val="0"/>
          <w:sz w:val="28"/>
          <w:szCs w:val="28"/>
        </w:rPr>
        <w:t>звякнул ни один горский выстрел – хотя неприятель был</w:t>
      </w:r>
      <w:r w:rsidR="00D47376">
        <w:rPr>
          <w:rFonts w:ascii="Times New Roman" w:hAnsi="Times New Roman" w:cs="Times New Roman"/>
          <w:kern w:val="0"/>
          <w:sz w:val="28"/>
          <w:szCs w:val="28"/>
        </w:rPr>
        <w:t xml:space="preserve"> </w:t>
      </w:r>
      <w:r w:rsidR="00AD0207" w:rsidRPr="00782250">
        <w:rPr>
          <w:rFonts w:ascii="Times New Roman" w:hAnsi="Times New Roman" w:cs="Times New Roman"/>
          <w:kern w:val="0"/>
          <w:sz w:val="28"/>
          <w:szCs w:val="28"/>
        </w:rPr>
        <w:t>вблизи»</w:t>
      </w:r>
      <w:r w:rsidR="00F82CC4" w:rsidRPr="00F82CC4">
        <w:rPr>
          <w:rFonts w:ascii="Times New Roman" w:hAnsi="Times New Roman" w:cs="Times New Roman"/>
          <w:kern w:val="0"/>
          <w:sz w:val="28"/>
          <w:szCs w:val="28"/>
        </w:rPr>
        <w:t xml:space="preserve"> [22, </w:t>
      </w:r>
      <w:r w:rsidR="00F82CC4">
        <w:rPr>
          <w:rFonts w:ascii="Times New Roman" w:hAnsi="Times New Roman" w:cs="Times New Roman"/>
          <w:kern w:val="0"/>
          <w:sz w:val="28"/>
          <w:szCs w:val="28"/>
          <w:lang w:val="en-US"/>
        </w:rPr>
        <w:t>c</w:t>
      </w:r>
      <w:r w:rsidR="00F82CC4" w:rsidRPr="00F82CC4">
        <w:rPr>
          <w:rFonts w:ascii="Times New Roman" w:hAnsi="Times New Roman" w:cs="Times New Roman"/>
          <w:kern w:val="0"/>
          <w:sz w:val="28"/>
          <w:szCs w:val="28"/>
        </w:rPr>
        <w:t>.213].</w:t>
      </w:r>
    </w:p>
    <w:p w14:paraId="0C04B109" w14:textId="06817EBB" w:rsidR="00240144" w:rsidRPr="00782250" w:rsidRDefault="00240144"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Преобразования, проводимые М.С. Воронцовым на Кавказе, требовали слаженной и четкой работы управленческой команды. Альбом содержит деловые характеристики, данные наместником своим подчиненным. Эти записи демонстрируют нам наместника как талантливого руководителя:</w:t>
      </w:r>
    </w:p>
    <w:p w14:paraId="2B086CA1" w14:textId="27EBE228" w:rsidR="00240144" w:rsidRPr="00782250" w:rsidRDefault="00240144"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«Вакуловский участковый</w:t>
      </w:r>
      <w:r w:rsidR="00325D8D">
        <w:rPr>
          <w:rFonts w:ascii="Times New Roman" w:hAnsi="Times New Roman" w:cs="Times New Roman"/>
          <w:sz w:val="28"/>
          <w:szCs w:val="28"/>
        </w:rPr>
        <w:t xml:space="preserve"> </w:t>
      </w:r>
      <w:r w:rsidRPr="00782250">
        <w:rPr>
          <w:rFonts w:ascii="Times New Roman" w:hAnsi="Times New Roman" w:cs="Times New Roman"/>
          <w:sz w:val="28"/>
          <w:szCs w:val="28"/>
        </w:rPr>
        <w:t>заседатель белакансокого участка, очень хорош, прежде был</w:t>
      </w:r>
      <w:r w:rsidR="00325D8D">
        <w:rPr>
          <w:rFonts w:ascii="Times New Roman" w:hAnsi="Times New Roman" w:cs="Times New Roman"/>
          <w:sz w:val="28"/>
          <w:szCs w:val="28"/>
        </w:rPr>
        <w:t xml:space="preserve"> </w:t>
      </w:r>
      <w:r w:rsidRPr="00782250">
        <w:rPr>
          <w:rFonts w:ascii="Times New Roman" w:hAnsi="Times New Roman" w:cs="Times New Roman"/>
          <w:sz w:val="28"/>
          <w:szCs w:val="28"/>
        </w:rPr>
        <w:t>в Енисельск</w:t>
      </w:r>
      <w:r w:rsidR="00F52BE9" w:rsidRPr="009F2B7C">
        <w:rPr>
          <w:rFonts w:ascii="Times New Roman" w:hAnsi="Times New Roman" w:cs="Times New Roman"/>
          <w:sz w:val="28"/>
          <w:szCs w:val="28"/>
        </w:rPr>
        <w:t>о</w:t>
      </w:r>
      <w:r w:rsidRPr="00782250">
        <w:rPr>
          <w:rFonts w:ascii="Times New Roman" w:hAnsi="Times New Roman" w:cs="Times New Roman"/>
          <w:sz w:val="28"/>
          <w:szCs w:val="28"/>
        </w:rPr>
        <w:t>м участке</w:t>
      </w:r>
      <w:r w:rsidR="00D47376">
        <w:rPr>
          <w:rFonts w:ascii="Times New Roman" w:hAnsi="Times New Roman" w:cs="Times New Roman"/>
          <w:sz w:val="28"/>
          <w:szCs w:val="28"/>
        </w:rPr>
        <w:t>.</w:t>
      </w:r>
    </w:p>
    <w:p w14:paraId="7D3C2577" w14:textId="77777777" w:rsidR="00240144" w:rsidRPr="00782250" w:rsidRDefault="00240144"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К</w:t>
      </w:r>
      <w:r w:rsidR="00F52BE9">
        <w:rPr>
          <w:rFonts w:ascii="Times New Roman" w:hAnsi="Times New Roman" w:cs="Times New Roman"/>
          <w:sz w:val="28"/>
          <w:szCs w:val="28"/>
        </w:rPr>
        <w:t>Н</w:t>
      </w:r>
      <w:r w:rsidRPr="00782250">
        <w:rPr>
          <w:rFonts w:ascii="Times New Roman" w:hAnsi="Times New Roman" w:cs="Times New Roman"/>
          <w:sz w:val="28"/>
          <w:szCs w:val="28"/>
        </w:rPr>
        <w:t xml:space="preserve"> Андроников Енисельский участковый заседатель, недавно определен – кажется, очень хорош</w:t>
      </w:r>
      <w:r w:rsidR="00D47376">
        <w:rPr>
          <w:rFonts w:ascii="Times New Roman" w:hAnsi="Times New Roman" w:cs="Times New Roman"/>
          <w:sz w:val="28"/>
          <w:szCs w:val="28"/>
        </w:rPr>
        <w:t>.</w:t>
      </w:r>
    </w:p>
    <w:p w14:paraId="0776434A" w14:textId="77777777" w:rsidR="00240144" w:rsidRPr="00782250" w:rsidRDefault="00240144"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Зиссерман Елисуйский участковый заседатель –</w:t>
      </w:r>
      <w:r w:rsidR="00806A53" w:rsidRPr="00782250">
        <w:rPr>
          <w:rFonts w:ascii="Times New Roman" w:hAnsi="Times New Roman" w:cs="Times New Roman"/>
          <w:sz w:val="28"/>
          <w:szCs w:val="28"/>
        </w:rPr>
        <w:t xml:space="preserve"> </w:t>
      </w:r>
      <w:r w:rsidRPr="00782250">
        <w:rPr>
          <w:rFonts w:ascii="Times New Roman" w:hAnsi="Times New Roman" w:cs="Times New Roman"/>
          <w:sz w:val="28"/>
          <w:szCs w:val="28"/>
        </w:rPr>
        <w:t>очень хорош</w:t>
      </w:r>
      <w:r w:rsidR="00D47376">
        <w:rPr>
          <w:rFonts w:ascii="Times New Roman" w:hAnsi="Times New Roman" w:cs="Times New Roman"/>
          <w:sz w:val="28"/>
          <w:szCs w:val="28"/>
        </w:rPr>
        <w:t>.</w:t>
      </w:r>
    </w:p>
    <w:p w14:paraId="5F002780" w14:textId="77777777" w:rsidR="00240144" w:rsidRPr="00782250" w:rsidRDefault="00240144"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КН Визиров помощник</w:t>
      </w:r>
      <w:r w:rsidR="00806A53" w:rsidRPr="00782250">
        <w:rPr>
          <w:rFonts w:ascii="Times New Roman" w:hAnsi="Times New Roman" w:cs="Times New Roman"/>
          <w:sz w:val="28"/>
          <w:szCs w:val="28"/>
        </w:rPr>
        <w:t xml:space="preserve"> о</w:t>
      </w:r>
      <w:r w:rsidRPr="00782250">
        <w:rPr>
          <w:rFonts w:ascii="Times New Roman" w:hAnsi="Times New Roman" w:cs="Times New Roman"/>
          <w:sz w:val="28"/>
          <w:szCs w:val="28"/>
        </w:rPr>
        <w:t>кружного начальника, недавно определен</w:t>
      </w:r>
      <w:r w:rsidR="00D47376">
        <w:rPr>
          <w:rFonts w:ascii="Times New Roman" w:hAnsi="Times New Roman" w:cs="Times New Roman"/>
          <w:sz w:val="28"/>
          <w:szCs w:val="28"/>
        </w:rPr>
        <w:t>.</w:t>
      </w:r>
    </w:p>
    <w:p w14:paraId="23F84D7E" w14:textId="77777777" w:rsidR="00240144" w:rsidRPr="00782250" w:rsidRDefault="00240144"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Чеулов секретарь управления, хорош, выписан из Гории</w:t>
      </w:r>
      <w:r w:rsidR="00D47376">
        <w:rPr>
          <w:rFonts w:ascii="Times New Roman" w:hAnsi="Times New Roman" w:cs="Times New Roman"/>
          <w:sz w:val="28"/>
          <w:szCs w:val="28"/>
        </w:rPr>
        <w:t>.</w:t>
      </w:r>
    </w:p>
    <w:p w14:paraId="07C19525" w14:textId="77777777" w:rsidR="00240144" w:rsidRPr="00782250" w:rsidRDefault="00240144"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КН Андронников Комиссар полицмейстер в Закхаталах – слаб</w:t>
      </w:r>
      <w:r w:rsidR="00D47376">
        <w:rPr>
          <w:rFonts w:ascii="Times New Roman" w:hAnsi="Times New Roman" w:cs="Times New Roman"/>
          <w:sz w:val="28"/>
          <w:szCs w:val="28"/>
        </w:rPr>
        <w:t>.</w:t>
      </w:r>
    </w:p>
    <w:p w14:paraId="28837307" w14:textId="77777777" w:rsidR="00806A53" w:rsidRPr="00782250" w:rsidRDefault="00806A53"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&lt;…&gt;</w:t>
      </w:r>
    </w:p>
    <w:p w14:paraId="55E08B10" w14:textId="5F6494A2" w:rsidR="00240144" w:rsidRPr="00782250" w:rsidRDefault="00240144"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Начальник артиллерии майор</w:t>
      </w:r>
      <w:r w:rsidR="00325D8D">
        <w:rPr>
          <w:rFonts w:ascii="Times New Roman" w:hAnsi="Times New Roman" w:cs="Times New Roman"/>
          <w:sz w:val="28"/>
          <w:szCs w:val="28"/>
        </w:rPr>
        <w:t xml:space="preserve">  </w:t>
      </w:r>
      <w:r w:rsidRPr="00782250">
        <w:rPr>
          <w:rFonts w:ascii="Times New Roman" w:hAnsi="Times New Roman" w:cs="Times New Roman"/>
          <w:sz w:val="28"/>
          <w:szCs w:val="28"/>
        </w:rPr>
        <w:t>Старченок – хорош</w:t>
      </w:r>
      <w:r w:rsidR="00806A53" w:rsidRPr="00782250">
        <w:rPr>
          <w:rFonts w:ascii="Times New Roman" w:hAnsi="Times New Roman" w:cs="Times New Roman"/>
          <w:sz w:val="28"/>
          <w:szCs w:val="28"/>
        </w:rPr>
        <w:t>»</w:t>
      </w:r>
      <w:r w:rsidR="00806A53" w:rsidRPr="00782250">
        <w:rPr>
          <w:rStyle w:val="a5"/>
          <w:rFonts w:ascii="Times New Roman" w:hAnsi="Times New Roman" w:cs="Times New Roman"/>
          <w:sz w:val="28"/>
          <w:szCs w:val="28"/>
        </w:rPr>
        <w:footnoteReference w:id="17"/>
      </w:r>
      <w:r w:rsidR="00B90765" w:rsidRPr="00782250">
        <w:rPr>
          <w:rFonts w:ascii="Times New Roman" w:hAnsi="Times New Roman" w:cs="Times New Roman"/>
          <w:sz w:val="28"/>
          <w:szCs w:val="28"/>
        </w:rPr>
        <w:t>.</w:t>
      </w:r>
    </w:p>
    <w:p w14:paraId="2243D582" w14:textId="77777777" w:rsidR="00B90765" w:rsidRPr="00782250" w:rsidRDefault="00B90765"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Как следует</w:t>
      </w:r>
      <w:r w:rsidR="00D47376">
        <w:rPr>
          <w:rFonts w:ascii="Times New Roman" w:hAnsi="Times New Roman" w:cs="Times New Roman"/>
          <w:sz w:val="28"/>
          <w:szCs w:val="28"/>
        </w:rPr>
        <w:t xml:space="preserve"> из записей, положительные хара</w:t>
      </w:r>
      <w:r w:rsidRPr="00782250">
        <w:rPr>
          <w:rFonts w:ascii="Times New Roman" w:hAnsi="Times New Roman" w:cs="Times New Roman"/>
          <w:sz w:val="28"/>
          <w:szCs w:val="28"/>
        </w:rPr>
        <w:t>к</w:t>
      </w:r>
      <w:r w:rsidR="00D47376">
        <w:rPr>
          <w:rFonts w:ascii="Times New Roman" w:hAnsi="Times New Roman" w:cs="Times New Roman"/>
          <w:sz w:val="28"/>
          <w:szCs w:val="28"/>
        </w:rPr>
        <w:t>т</w:t>
      </w:r>
      <w:r w:rsidRPr="00782250">
        <w:rPr>
          <w:rFonts w:ascii="Times New Roman" w:hAnsi="Times New Roman" w:cs="Times New Roman"/>
          <w:sz w:val="28"/>
          <w:szCs w:val="28"/>
        </w:rPr>
        <w:t xml:space="preserve">еристики преобладают, что говорит об умении М.С. Воронцова грамотно подбирать команду управляющих краем. </w:t>
      </w:r>
      <w:r w:rsidR="009959A3" w:rsidRPr="00782250">
        <w:rPr>
          <w:rFonts w:ascii="Times New Roman" w:hAnsi="Times New Roman" w:cs="Times New Roman"/>
          <w:sz w:val="28"/>
          <w:szCs w:val="28"/>
        </w:rPr>
        <w:t>«</w:t>
      </w:r>
      <w:r w:rsidR="00D47376">
        <w:rPr>
          <w:rFonts w:ascii="Times New Roman" w:hAnsi="Times New Roman" w:cs="Times New Roman"/>
          <w:sz w:val="28"/>
          <w:szCs w:val="28"/>
        </w:rPr>
        <w:t>К</w:t>
      </w:r>
      <w:r w:rsidR="009959A3" w:rsidRPr="00782250">
        <w:rPr>
          <w:rFonts w:ascii="Times New Roman" w:hAnsi="Times New Roman" w:cs="Times New Roman"/>
          <w:sz w:val="28"/>
          <w:szCs w:val="28"/>
        </w:rPr>
        <w:t>ак администратор М.С. Воронцов обладал способностью окружать себя на службе способными людьми, трудолюбивыми и добросовестными. Сослуживец Воронцова отмечает, что людей, отмеченных такими качествами, в гражданском ведомстве было немного, более того, большинство чиновников считало казенное имущество практически «собственным достоянием» и многие из них незаконным образом обогащались за время службы на Кавказе»</w:t>
      </w:r>
      <w:r w:rsidR="00F82CC4" w:rsidRPr="00F82CC4">
        <w:rPr>
          <w:rFonts w:ascii="Times New Roman" w:hAnsi="Times New Roman" w:cs="Times New Roman"/>
          <w:sz w:val="28"/>
          <w:szCs w:val="28"/>
        </w:rPr>
        <w:t xml:space="preserve"> [16,</w:t>
      </w:r>
      <w:r w:rsidR="00F82CC4">
        <w:rPr>
          <w:rFonts w:ascii="Times New Roman" w:hAnsi="Times New Roman" w:cs="Times New Roman"/>
          <w:sz w:val="28"/>
          <w:szCs w:val="28"/>
          <w:lang w:val="en-US"/>
        </w:rPr>
        <w:t>c</w:t>
      </w:r>
      <w:r w:rsidR="00F82CC4" w:rsidRPr="00F82CC4">
        <w:rPr>
          <w:rFonts w:ascii="Times New Roman" w:hAnsi="Times New Roman" w:cs="Times New Roman"/>
          <w:sz w:val="28"/>
          <w:szCs w:val="28"/>
        </w:rPr>
        <w:t xml:space="preserve">. </w:t>
      </w:r>
      <w:r w:rsidR="00F82CC4" w:rsidRPr="00F82CC4">
        <w:rPr>
          <w:rFonts w:ascii="Times New Roman" w:hAnsi="Times New Roman" w:cs="Times New Roman"/>
          <w:sz w:val="28"/>
          <w:szCs w:val="28"/>
        </w:rPr>
        <w:lastRenderedPageBreak/>
        <w:t>61]</w:t>
      </w:r>
      <w:r w:rsidR="009959A3" w:rsidRPr="00782250">
        <w:rPr>
          <w:rFonts w:ascii="Times New Roman" w:hAnsi="Times New Roman" w:cs="Times New Roman"/>
          <w:sz w:val="28"/>
          <w:szCs w:val="28"/>
        </w:rPr>
        <w:t>. Тем примечательнее преобладание положительных характеристик</w:t>
      </w:r>
      <w:r w:rsidR="00F962BC" w:rsidRPr="00782250">
        <w:rPr>
          <w:rFonts w:ascii="Times New Roman" w:hAnsi="Times New Roman" w:cs="Times New Roman"/>
          <w:sz w:val="28"/>
          <w:szCs w:val="28"/>
        </w:rPr>
        <w:t>, д</w:t>
      </w:r>
      <w:r w:rsidR="009959A3" w:rsidRPr="00782250">
        <w:rPr>
          <w:rFonts w:ascii="Times New Roman" w:hAnsi="Times New Roman" w:cs="Times New Roman"/>
          <w:sz w:val="28"/>
          <w:szCs w:val="28"/>
        </w:rPr>
        <w:t>авае</w:t>
      </w:r>
      <w:r w:rsidR="00F962BC" w:rsidRPr="00782250">
        <w:rPr>
          <w:rFonts w:ascii="Times New Roman" w:hAnsi="Times New Roman" w:cs="Times New Roman"/>
          <w:sz w:val="28"/>
          <w:szCs w:val="28"/>
        </w:rPr>
        <w:t>мы</w:t>
      </w:r>
      <w:r w:rsidR="009959A3" w:rsidRPr="00782250">
        <w:rPr>
          <w:rFonts w:ascii="Times New Roman" w:hAnsi="Times New Roman" w:cs="Times New Roman"/>
          <w:sz w:val="28"/>
          <w:szCs w:val="28"/>
        </w:rPr>
        <w:t>х</w:t>
      </w:r>
      <w:r w:rsidR="00F962BC" w:rsidRPr="00782250">
        <w:rPr>
          <w:rFonts w:ascii="Times New Roman" w:hAnsi="Times New Roman" w:cs="Times New Roman"/>
          <w:sz w:val="28"/>
          <w:szCs w:val="28"/>
        </w:rPr>
        <w:t xml:space="preserve"> подчиненным наместником</w:t>
      </w:r>
      <w:r w:rsidR="009959A3" w:rsidRPr="00782250">
        <w:rPr>
          <w:rFonts w:ascii="Times New Roman" w:hAnsi="Times New Roman" w:cs="Times New Roman"/>
          <w:sz w:val="28"/>
          <w:szCs w:val="28"/>
        </w:rPr>
        <w:t xml:space="preserve"> в альбоме. </w:t>
      </w:r>
    </w:p>
    <w:p w14:paraId="1F6296E6" w14:textId="1088AA7B" w:rsidR="0014551C" w:rsidRPr="00782250" w:rsidRDefault="0014551C" w:rsidP="00C91AC2">
      <w:pPr>
        <w:autoSpaceDE w:val="0"/>
        <w:autoSpaceDN w:val="0"/>
        <w:adjustRightInd w:val="0"/>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Мы говорили об упоминании в альбоме М.С. Воронцова минеральных источников. Это упоминание встречено один раз, но из других документов известно</w:t>
      </w:r>
      <w:r w:rsidR="00D47376">
        <w:rPr>
          <w:rFonts w:ascii="Times New Roman" w:hAnsi="Times New Roman" w:cs="Times New Roman"/>
          <w:sz w:val="28"/>
          <w:szCs w:val="28"/>
        </w:rPr>
        <w:t xml:space="preserve">, что </w:t>
      </w:r>
      <w:r w:rsidRPr="00782250">
        <w:rPr>
          <w:rFonts w:ascii="Times New Roman" w:hAnsi="Times New Roman" w:cs="Times New Roman"/>
          <w:kern w:val="0"/>
          <w:sz w:val="28"/>
          <w:szCs w:val="28"/>
        </w:rPr>
        <w:t>М. С. Воронцов</w:t>
      </w:r>
      <w:r w:rsidR="00D47376">
        <w:rPr>
          <w:rFonts w:ascii="Times New Roman" w:hAnsi="Times New Roman" w:cs="Times New Roman"/>
          <w:kern w:val="0"/>
          <w:sz w:val="28"/>
          <w:szCs w:val="28"/>
        </w:rPr>
        <w:t xml:space="preserve"> уделял значительное внимание</w:t>
      </w:r>
      <w:r w:rsidR="00325D8D">
        <w:rPr>
          <w:rFonts w:ascii="Times New Roman" w:hAnsi="Times New Roman" w:cs="Times New Roman"/>
          <w:kern w:val="0"/>
          <w:sz w:val="28"/>
          <w:szCs w:val="28"/>
        </w:rPr>
        <w:t xml:space="preserve"> </w:t>
      </w:r>
      <w:r w:rsidRPr="00782250">
        <w:rPr>
          <w:rFonts w:ascii="Times New Roman" w:hAnsi="Times New Roman" w:cs="Times New Roman"/>
          <w:kern w:val="0"/>
          <w:sz w:val="28"/>
          <w:szCs w:val="28"/>
        </w:rPr>
        <w:t>развитию курортов</w:t>
      </w:r>
      <w:r w:rsidR="002520D9">
        <w:rPr>
          <w:rFonts w:ascii="Times New Roman" w:hAnsi="Times New Roman" w:cs="Times New Roman"/>
          <w:kern w:val="0"/>
          <w:sz w:val="28"/>
          <w:szCs w:val="28"/>
        </w:rPr>
        <w:t xml:space="preserve"> </w:t>
      </w:r>
      <w:r w:rsidRPr="00782250">
        <w:rPr>
          <w:rFonts w:ascii="Times New Roman" w:hAnsi="Times New Roman" w:cs="Times New Roman"/>
          <w:kern w:val="0"/>
          <w:sz w:val="28"/>
          <w:szCs w:val="28"/>
        </w:rPr>
        <w:t xml:space="preserve">минеральных вод. </w:t>
      </w:r>
      <w:r w:rsidR="002520D9">
        <w:rPr>
          <w:rFonts w:ascii="Times New Roman" w:hAnsi="Times New Roman" w:cs="Times New Roman"/>
          <w:kern w:val="0"/>
          <w:sz w:val="28"/>
          <w:szCs w:val="28"/>
        </w:rPr>
        <w:t xml:space="preserve">Для этого </w:t>
      </w:r>
      <w:r w:rsidRPr="00782250">
        <w:rPr>
          <w:rFonts w:ascii="Times New Roman" w:hAnsi="Times New Roman" w:cs="Times New Roman"/>
          <w:kern w:val="0"/>
          <w:sz w:val="28"/>
          <w:szCs w:val="28"/>
        </w:rPr>
        <w:t>он прив</w:t>
      </w:r>
      <w:r w:rsidR="002520D9">
        <w:rPr>
          <w:rFonts w:ascii="Times New Roman" w:hAnsi="Times New Roman" w:cs="Times New Roman"/>
          <w:kern w:val="0"/>
          <w:sz w:val="28"/>
          <w:szCs w:val="28"/>
        </w:rPr>
        <w:t>лекал специалистов, «создавал ус</w:t>
      </w:r>
      <w:r w:rsidRPr="00782250">
        <w:rPr>
          <w:rFonts w:ascii="Times New Roman" w:hAnsi="Times New Roman" w:cs="Times New Roman"/>
          <w:kern w:val="0"/>
          <w:sz w:val="28"/>
          <w:szCs w:val="28"/>
        </w:rPr>
        <w:t>ловия для вложения не только казенных, но и частных капиталов в разработку минеральных водных ресурсов этих районов, благоустройство населенных пунктов, расширение жилого фонда и лечебной базы, обустройство</w:t>
      </w:r>
      <w:r w:rsidR="002520D9">
        <w:rPr>
          <w:rFonts w:ascii="Times New Roman" w:hAnsi="Times New Roman" w:cs="Times New Roman"/>
          <w:kern w:val="0"/>
          <w:sz w:val="28"/>
          <w:szCs w:val="28"/>
        </w:rPr>
        <w:t xml:space="preserve"> </w:t>
      </w:r>
      <w:r w:rsidRPr="00782250">
        <w:rPr>
          <w:rFonts w:ascii="Times New Roman" w:hAnsi="Times New Roman" w:cs="Times New Roman"/>
          <w:kern w:val="0"/>
          <w:sz w:val="28"/>
          <w:szCs w:val="28"/>
        </w:rPr>
        <w:t>источников, развитие путей сообщения, создание сферы услуг и рекреационного пространства, что оказало значительное влияние на дальнейшее</w:t>
      </w:r>
      <w:r w:rsidR="002520D9">
        <w:rPr>
          <w:rFonts w:ascii="Times New Roman" w:hAnsi="Times New Roman" w:cs="Times New Roman"/>
          <w:kern w:val="0"/>
          <w:sz w:val="28"/>
          <w:szCs w:val="28"/>
        </w:rPr>
        <w:t xml:space="preserve"> </w:t>
      </w:r>
      <w:r w:rsidRPr="00782250">
        <w:rPr>
          <w:rFonts w:ascii="Times New Roman" w:hAnsi="Times New Roman" w:cs="Times New Roman"/>
          <w:kern w:val="0"/>
          <w:sz w:val="28"/>
          <w:szCs w:val="28"/>
        </w:rPr>
        <w:t>формирование курортов</w:t>
      </w:r>
      <w:r w:rsidR="002520D9">
        <w:rPr>
          <w:rFonts w:ascii="Times New Roman" w:hAnsi="Times New Roman" w:cs="Times New Roman"/>
          <w:kern w:val="0"/>
          <w:sz w:val="28"/>
          <w:szCs w:val="28"/>
        </w:rPr>
        <w:t>»</w:t>
      </w:r>
      <w:r w:rsidR="00F82CC4" w:rsidRPr="00F82CC4">
        <w:rPr>
          <w:rFonts w:ascii="Times New Roman" w:hAnsi="Times New Roman" w:cs="Times New Roman"/>
          <w:kern w:val="0"/>
          <w:sz w:val="28"/>
          <w:szCs w:val="28"/>
        </w:rPr>
        <w:t xml:space="preserve"> [10,</w:t>
      </w:r>
      <w:r w:rsidR="00F82CC4">
        <w:rPr>
          <w:rFonts w:ascii="Times New Roman" w:hAnsi="Times New Roman" w:cs="Times New Roman"/>
          <w:kern w:val="0"/>
          <w:sz w:val="28"/>
          <w:szCs w:val="28"/>
          <w:lang w:val="en-US"/>
        </w:rPr>
        <w:t>c</w:t>
      </w:r>
      <w:r w:rsidR="00F82CC4" w:rsidRPr="00F82CC4">
        <w:rPr>
          <w:rFonts w:ascii="Times New Roman" w:hAnsi="Times New Roman" w:cs="Times New Roman"/>
          <w:kern w:val="0"/>
          <w:sz w:val="28"/>
          <w:szCs w:val="28"/>
        </w:rPr>
        <w:t>.31]</w:t>
      </w:r>
      <w:r w:rsidRPr="00782250">
        <w:rPr>
          <w:rFonts w:ascii="Times New Roman" w:hAnsi="Times New Roman" w:cs="Times New Roman"/>
          <w:kern w:val="0"/>
          <w:sz w:val="28"/>
          <w:szCs w:val="28"/>
        </w:rPr>
        <w:t>.</w:t>
      </w:r>
    </w:p>
    <w:p w14:paraId="2443B1A6" w14:textId="4C321F93" w:rsidR="00F42F3D" w:rsidRDefault="00F42F3D"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 xml:space="preserve">Альбом наместника содержит «Список древних церквей в </w:t>
      </w:r>
      <w:r w:rsidR="00F52BE9" w:rsidRPr="009F2B7C">
        <w:rPr>
          <w:rFonts w:ascii="Times New Roman" w:hAnsi="Times New Roman" w:cs="Times New Roman"/>
          <w:sz w:val="28"/>
          <w:szCs w:val="28"/>
        </w:rPr>
        <w:t>Ахалцыхском</w:t>
      </w:r>
      <w:r w:rsidR="00F52BE9">
        <w:rPr>
          <w:rFonts w:ascii="Times New Roman" w:hAnsi="Times New Roman" w:cs="Times New Roman"/>
          <w:sz w:val="28"/>
          <w:szCs w:val="28"/>
        </w:rPr>
        <w:t xml:space="preserve"> </w:t>
      </w:r>
      <w:r w:rsidRPr="00782250">
        <w:rPr>
          <w:rFonts w:ascii="Times New Roman" w:hAnsi="Times New Roman" w:cs="Times New Roman"/>
          <w:sz w:val="28"/>
          <w:szCs w:val="28"/>
        </w:rPr>
        <w:t>Уезде», насчитывающий 20 наименований</w:t>
      </w:r>
      <w:r w:rsidRPr="00782250">
        <w:rPr>
          <w:rStyle w:val="a5"/>
          <w:rFonts w:ascii="Times New Roman" w:hAnsi="Times New Roman" w:cs="Times New Roman"/>
          <w:sz w:val="28"/>
          <w:szCs w:val="28"/>
        </w:rPr>
        <w:footnoteReference w:id="18"/>
      </w:r>
      <w:r w:rsidRPr="00782250">
        <w:rPr>
          <w:rFonts w:ascii="Times New Roman" w:hAnsi="Times New Roman" w:cs="Times New Roman"/>
          <w:sz w:val="28"/>
          <w:szCs w:val="28"/>
        </w:rPr>
        <w:t>, что говорит о внимании наместника к религиозным потребностям местного населения.</w:t>
      </w:r>
      <w:r w:rsidR="00325D8D">
        <w:rPr>
          <w:rFonts w:ascii="Times New Roman" w:hAnsi="Times New Roman" w:cs="Times New Roman"/>
          <w:sz w:val="28"/>
          <w:szCs w:val="28"/>
        </w:rPr>
        <w:t xml:space="preserve"> </w:t>
      </w:r>
      <w:r w:rsidRPr="00782250">
        <w:rPr>
          <w:rFonts w:ascii="Times New Roman" w:hAnsi="Times New Roman" w:cs="Times New Roman"/>
          <w:sz w:val="28"/>
          <w:szCs w:val="28"/>
        </w:rPr>
        <w:t xml:space="preserve">Религиозная политика М.С. Воронцова во времена его наместничества на Кавказе может стать темой отдельного исследования, как и религиозный фактор в Кавказской войне в целом. М.С Воронцов уделял </w:t>
      </w:r>
      <w:r w:rsidR="000C6B4D">
        <w:rPr>
          <w:rFonts w:ascii="Times New Roman" w:hAnsi="Times New Roman" w:cs="Times New Roman"/>
          <w:sz w:val="28"/>
          <w:szCs w:val="28"/>
        </w:rPr>
        <w:t xml:space="preserve">ему </w:t>
      </w:r>
      <w:r w:rsidRPr="00782250">
        <w:rPr>
          <w:rFonts w:ascii="Times New Roman" w:hAnsi="Times New Roman" w:cs="Times New Roman"/>
          <w:sz w:val="28"/>
          <w:szCs w:val="28"/>
        </w:rPr>
        <w:t>значительное внимание. Например, по просьбе наместника улем Сулейман-эфенди, бывший сторонник Шамиля, составил специальную записку о нарушениях шариата имамом, и передал ее российским властям. Она была напечатана и распространена в горских обществах, став идеологическим оружием против</w:t>
      </w:r>
      <w:r w:rsidR="00C52A99" w:rsidRPr="00782250">
        <w:rPr>
          <w:rFonts w:ascii="Times New Roman" w:hAnsi="Times New Roman" w:cs="Times New Roman"/>
          <w:sz w:val="28"/>
          <w:szCs w:val="28"/>
        </w:rPr>
        <w:t xml:space="preserve"> учения газавата, на которое опирался Шамиль. Поддержал наместник мирное течение в мюридизме, которое проповедовал Кунт Хаджи и против влияния которого выступал Шамиль</w:t>
      </w:r>
      <w:r w:rsidR="00F82CC4" w:rsidRPr="00F82CC4">
        <w:rPr>
          <w:rFonts w:ascii="Times New Roman" w:hAnsi="Times New Roman" w:cs="Times New Roman"/>
          <w:sz w:val="28"/>
          <w:szCs w:val="28"/>
        </w:rPr>
        <w:t xml:space="preserve"> [12,</w:t>
      </w:r>
      <w:r w:rsidR="009F2B7C">
        <w:rPr>
          <w:rFonts w:ascii="Times New Roman" w:hAnsi="Times New Roman" w:cs="Times New Roman"/>
          <w:sz w:val="28"/>
          <w:szCs w:val="28"/>
        </w:rPr>
        <w:t xml:space="preserve"> </w:t>
      </w:r>
      <w:r w:rsidR="00F82CC4">
        <w:rPr>
          <w:rFonts w:ascii="Times New Roman" w:hAnsi="Times New Roman" w:cs="Times New Roman"/>
          <w:sz w:val="28"/>
          <w:szCs w:val="28"/>
          <w:lang w:val="en-US"/>
        </w:rPr>
        <w:t>c</w:t>
      </w:r>
      <w:r w:rsidR="00F82CC4" w:rsidRPr="00F82CC4">
        <w:rPr>
          <w:rFonts w:ascii="Times New Roman" w:hAnsi="Times New Roman" w:cs="Times New Roman"/>
          <w:sz w:val="28"/>
          <w:szCs w:val="28"/>
        </w:rPr>
        <w:t>.165]</w:t>
      </w:r>
      <w:r w:rsidRPr="00782250">
        <w:rPr>
          <w:rFonts w:ascii="Times New Roman" w:hAnsi="Times New Roman" w:cs="Times New Roman"/>
          <w:sz w:val="28"/>
          <w:szCs w:val="28"/>
        </w:rPr>
        <w:t xml:space="preserve">. </w:t>
      </w:r>
    </w:p>
    <w:p w14:paraId="5402FAB4" w14:textId="5BA4B82C" w:rsidR="00240144" w:rsidRPr="00782250" w:rsidRDefault="00BB0370" w:rsidP="00C91A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52A99" w:rsidRPr="00782250">
        <w:rPr>
          <w:rFonts w:ascii="Times New Roman" w:hAnsi="Times New Roman" w:cs="Times New Roman"/>
          <w:sz w:val="28"/>
          <w:szCs w:val="28"/>
        </w:rPr>
        <w:t xml:space="preserve"> 1851 году представителям трех сильнейших фамилий среди убыхов - Берзекам, Дзе</w:t>
      </w:r>
      <w:r w:rsidR="002520D9">
        <w:rPr>
          <w:rFonts w:ascii="Times New Roman" w:hAnsi="Times New Roman" w:cs="Times New Roman"/>
          <w:sz w:val="28"/>
          <w:szCs w:val="28"/>
        </w:rPr>
        <w:t xml:space="preserve">ушам и Дешенам в Новороссийске </w:t>
      </w:r>
      <w:r w:rsidR="00736862" w:rsidRPr="00782250">
        <w:rPr>
          <w:rFonts w:ascii="Times New Roman" w:hAnsi="Times New Roman" w:cs="Times New Roman"/>
          <w:sz w:val="28"/>
          <w:szCs w:val="28"/>
        </w:rPr>
        <w:t>русской</w:t>
      </w:r>
      <w:r w:rsidR="00C52A99" w:rsidRPr="00782250">
        <w:rPr>
          <w:rFonts w:ascii="Times New Roman" w:hAnsi="Times New Roman" w:cs="Times New Roman"/>
          <w:sz w:val="28"/>
          <w:szCs w:val="28"/>
        </w:rPr>
        <w:t xml:space="preserve"> администрацией была показана Азиатская школа, где «они были приятно поражены почтительностью </w:t>
      </w:r>
      <w:r w:rsidR="00C52A99" w:rsidRPr="00782250">
        <w:rPr>
          <w:rFonts w:ascii="Times New Roman" w:hAnsi="Times New Roman" w:cs="Times New Roman"/>
          <w:sz w:val="28"/>
          <w:szCs w:val="28"/>
        </w:rPr>
        <w:lastRenderedPageBreak/>
        <w:t>правительства о воспитании детей горцев, а особенно тем, что дети обучаются мухамеданскому закону»</w:t>
      </w:r>
      <w:r w:rsidR="00F82CC4" w:rsidRPr="00F82CC4">
        <w:rPr>
          <w:rFonts w:ascii="Times New Roman" w:hAnsi="Times New Roman" w:cs="Times New Roman"/>
          <w:sz w:val="28"/>
          <w:szCs w:val="28"/>
        </w:rPr>
        <w:t xml:space="preserve"> [12,</w:t>
      </w:r>
      <w:r w:rsidR="00F82CC4">
        <w:rPr>
          <w:rFonts w:ascii="Times New Roman" w:hAnsi="Times New Roman" w:cs="Times New Roman"/>
          <w:sz w:val="28"/>
          <w:szCs w:val="28"/>
          <w:lang w:val="en-US"/>
        </w:rPr>
        <w:t>c</w:t>
      </w:r>
      <w:r w:rsidR="00F82CC4" w:rsidRPr="00F82CC4">
        <w:rPr>
          <w:rFonts w:ascii="Times New Roman" w:hAnsi="Times New Roman" w:cs="Times New Roman"/>
          <w:sz w:val="28"/>
          <w:szCs w:val="28"/>
        </w:rPr>
        <w:t>.167]</w:t>
      </w:r>
      <w:r w:rsidR="00DB3C73" w:rsidRPr="00782250">
        <w:rPr>
          <w:rFonts w:ascii="Times New Roman" w:hAnsi="Times New Roman" w:cs="Times New Roman"/>
          <w:sz w:val="28"/>
          <w:szCs w:val="28"/>
        </w:rPr>
        <w:t>.</w:t>
      </w:r>
      <w:r w:rsidR="001A610B" w:rsidRPr="00782250">
        <w:rPr>
          <w:rFonts w:ascii="Times New Roman" w:hAnsi="Times New Roman" w:cs="Times New Roman"/>
          <w:kern w:val="0"/>
          <w:sz w:val="28"/>
          <w:szCs w:val="28"/>
        </w:rPr>
        <w:t xml:space="preserve"> В 1847-1851 гг. на Кавказе были открыты 9 духовных мусульманских суннитских и шиитских училищ, администрация которых была подчинена наместнику</w:t>
      </w:r>
      <w:r w:rsidR="00F82CC4" w:rsidRPr="00F82CC4">
        <w:rPr>
          <w:rFonts w:ascii="Times New Roman" w:hAnsi="Times New Roman" w:cs="Times New Roman"/>
          <w:kern w:val="0"/>
          <w:sz w:val="28"/>
          <w:szCs w:val="28"/>
        </w:rPr>
        <w:t xml:space="preserve"> [10, </w:t>
      </w:r>
      <w:r w:rsidR="00F82CC4">
        <w:rPr>
          <w:rFonts w:ascii="Times New Roman" w:hAnsi="Times New Roman" w:cs="Times New Roman"/>
          <w:kern w:val="0"/>
          <w:sz w:val="28"/>
          <w:szCs w:val="28"/>
          <w:lang w:val="en-US"/>
        </w:rPr>
        <w:t>c</w:t>
      </w:r>
      <w:r w:rsidR="00F82CC4" w:rsidRPr="00F82CC4">
        <w:rPr>
          <w:rFonts w:ascii="Times New Roman" w:hAnsi="Times New Roman" w:cs="Times New Roman"/>
          <w:kern w:val="0"/>
          <w:sz w:val="28"/>
          <w:szCs w:val="28"/>
        </w:rPr>
        <w:t>.28]</w:t>
      </w:r>
      <w:r w:rsidR="002520D9">
        <w:rPr>
          <w:rFonts w:ascii="Times New Roman" w:hAnsi="Times New Roman" w:cs="Times New Roman"/>
          <w:kern w:val="0"/>
          <w:sz w:val="28"/>
          <w:szCs w:val="28"/>
        </w:rPr>
        <w:t>.</w:t>
      </w:r>
    </w:p>
    <w:p w14:paraId="1158BD96" w14:textId="189359A4" w:rsidR="000B6B23" w:rsidRPr="00782250" w:rsidRDefault="00DB3C73"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М.С.Воронцов интересовался культурой кавказских народов, в частности, их поэзией. Альбом</w:t>
      </w:r>
      <w:r w:rsidR="000B6B23" w:rsidRPr="00782250">
        <w:rPr>
          <w:rFonts w:ascii="Times New Roman" w:hAnsi="Times New Roman" w:cs="Times New Roman"/>
          <w:sz w:val="28"/>
          <w:szCs w:val="28"/>
        </w:rPr>
        <w:t xml:space="preserve"> содержит названия 25 «татарских» песен, а также раздел «О поэмах грузинских», в котором указаны «Поэма в честь царицы Тамары, сочинение Чахрухадзе, жившего в 1187 году. Поэма в честь царицы Тамары – сочинение Шавтели, жившего в 1190 году. Обе эти поэмы изданы в Тифлисе П. Иосселианом в 1838 году. Как Ча</w:t>
      </w:r>
      <w:r w:rsidR="00A47672" w:rsidRPr="00782250">
        <w:rPr>
          <w:rFonts w:ascii="Times New Roman" w:hAnsi="Times New Roman" w:cs="Times New Roman"/>
          <w:sz w:val="28"/>
          <w:szCs w:val="28"/>
        </w:rPr>
        <w:t>хура</w:t>
      </w:r>
      <w:r w:rsidR="000B6B23" w:rsidRPr="00782250">
        <w:rPr>
          <w:rFonts w:ascii="Times New Roman" w:hAnsi="Times New Roman" w:cs="Times New Roman"/>
          <w:sz w:val="28"/>
          <w:szCs w:val="28"/>
        </w:rPr>
        <w:t>дзе,</w:t>
      </w:r>
      <w:r w:rsidR="00325D8D">
        <w:rPr>
          <w:rFonts w:ascii="Times New Roman" w:hAnsi="Times New Roman" w:cs="Times New Roman"/>
          <w:sz w:val="28"/>
          <w:szCs w:val="28"/>
        </w:rPr>
        <w:t xml:space="preserve"> </w:t>
      </w:r>
      <w:r w:rsidR="000B6B23" w:rsidRPr="00782250">
        <w:rPr>
          <w:rFonts w:ascii="Times New Roman" w:hAnsi="Times New Roman" w:cs="Times New Roman"/>
          <w:sz w:val="28"/>
          <w:szCs w:val="28"/>
        </w:rPr>
        <w:t>так и Шавтели жили в царствование Царицы Тамары и были современны Руставели творцу Барсовой кожи»</w:t>
      </w:r>
      <w:r w:rsidR="000B6B23" w:rsidRPr="00782250">
        <w:rPr>
          <w:rStyle w:val="a5"/>
          <w:rFonts w:ascii="Times New Roman" w:hAnsi="Times New Roman" w:cs="Times New Roman"/>
          <w:sz w:val="28"/>
          <w:szCs w:val="28"/>
        </w:rPr>
        <w:footnoteReference w:id="19"/>
      </w:r>
      <w:r w:rsidR="00A47672" w:rsidRPr="00782250">
        <w:rPr>
          <w:rFonts w:ascii="Times New Roman" w:hAnsi="Times New Roman" w:cs="Times New Roman"/>
          <w:sz w:val="28"/>
          <w:szCs w:val="28"/>
        </w:rPr>
        <w:t xml:space="preserve">. </w:t>
      </w:r>
    </w:p>
    <w:p w14:paraId="146DD014" w14:textId="77777777" w:rsidR="000B6B23" w:rsidRDefault="00A47672" w:rsidP="00C91AC2">
      <w:pPr>
        <w:spacing w:after="0"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 xml:space="preserve">В альбоме помещены </w:t>
      </w:r>
      <w:r w:rsidR="000B6B23" w:rsidRPr="00782250">
        <w:rPr>
          <w:rFonts w:ascii="Times New Roman" w:hAnsi="Times New Roman" w:cs="Times New Roman"/>
          <w:sz w:val="28"/>
          <w:szCs w:val="28"/>
        </w:rPr>
        <w:t>стихи Дементовича «Поездка в Цинандали</w:t>
      </w:r>
      <w:r w:rsidRPr="00782250">
        <w:rPr>
          <w:rFonts w:ascii="Times New Roman" w:hAnsi="Times New Roman" w:cs="Times New Roman"/>
          <w:sz w:val="28"/>
          <w:szCs w:val="28"/>
        </w:rPr>
        <w:t>», полные романтических описаний природы Кавказа</w:t>
      </w:r>
      <w:r w:rsidRPr="00782250">
        <w:rPr>
          <w:rStyle w:val="a5"/>
          <w:rFonts w:ascii="Times New Roman" w:hAnsi="Times New Roman" w:cs="Times New Roman"/>
          <w:sz w:val="28"/>
          <w:szCs w:val="28"/>
        </w:rPr>
        <w:footnoteReference w:id="20"/>
      </w:r>
      <w:r w:rsidR="000B6B23" w:rsidRPr="00782250">
        <w:rPr>
          <w:rFonts w:ascii="Times New Roman" w:hAnsi="Times New Roman" w:cs="Times New Roman"/>
          <w:sz w:val="28"/>
          <w:szCs w:val="28"/>
        </w:rPr>
        <w:t>.</w:t>
      </w:r>
      <w:r w:rsidRPr="00782250">
        <w:rPr>
          <w:rFonts w:ascii="Times New Roman" w:hAnsi="Times New Roman" w:cs="Times New Roman"/>
          <w:sz w:val="28"/>
          <w:szCs w:val="28"/>
        </w:rPr>
        <w:t xml:space="preserve"> Видимо, поэт находился под влиянием произведений М.Ю. Лермонтова и подражал ему. Эти записи представляют нам М.С. Воронцова как </w:t>
      </w:r>
      <w:r w:rsidR="00941A23" w:rsidRPr="00782250">
        <w:rPr>
          <w:rFonts w:ascii="Times New Roman" w:hAnsi="Times New Roman" w:cs="Times New Roman"/>
          <w:sz w:val="28"/>
          <w:szCs w:val="28"/>
        </w:rPr>
        <w:t xml:space="preserve">высококультурного человека, любителя и ценителя поэтических произведений о Кавказе, относящегося к своей службе не как к скучной обязанности, а возможности личностного и творческого развития. </w:t>
      </w:r>
    </w:p>
    <w:p w14:paraId="53D445AA" w14:textId="77777777" w:rsidR="002520D9" w:rsidRDefault="002520D9" w:rsidP="00C91AC2">
      <w:pPr>
        <w:spacing w:after="0" w:line="360" w:lineRule="auto"/>
        <w:ind w:firstLine="709"/>
        <w:jc w:val="both"/>
        <w:rPr>
          <w:rFonts w:ascii="Times New Roman" w:hAnsi="Times New Roman" w:cs="Times New Roman"/>
          <w:b/>
          <w:sz w:val="28"/>
          <w:szCs w:val="28"/>
        </w:rPr>
      </w:pPr>
      <w:r w:rsidRPr="002520D9">
        <w:rPr>
          <w:rFonts w:ascii="Times New Roman" w:hAnsi="Times New Roman" w:cs="Times New Roman"/>
          <w:b/>
          <w:sz w:val="28"/>
          <w:szCs w:val="28"/>
        </w:rPr>
        <w:t>Выводы</w:t>
      </w:r>
    </w:p>
    <w:p w14:paraId="11815FA8" w14:textId="7A8F8202" w:rsidR="002520D9" w:rsidRPr="002520D9" w:rsidRDefault="002520D9" w:rsidP="00C91A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Вводимый нами в научный оборот документ представляет светлейшего князя М.С. Воронцова как дальновидного политика и талантливого военачальника, заботившегося о создании инфраструктуры в вверенном ему наместничестве. Он был внимателен к нижним чинам, видел, ценил и понимал героизм русского солдата. В то же время М.С. Воронцов активно </w:t>
      </w:r>
      <w:r w:rsidR="0031175C">
        <w:rPr>
          <w:rFonts w:ascii="Times New Roman" w:hAnsi="Times New Roman" w:cs="Times New Roman"/>
          <w:sz w:val="28"/>
          <w:szCs w:val="28"/>
        </w:rPr>
        <w:t>привлекал н</w:t>
      </w:r>
      <w:r>
        <w:rPr>
          <w:rFonts w:ascii="Times New Roman" w:hAnsi="Times New Roman" w:cs="Times New Roman"/>
          <w:sz w:val="28"/>
          <w:szCs w:val="28"/>
        </w:rPr>
        <w:t>а российскую сторону представителей местного населения, прежде всего, местной элиты.</w:t>
      </w:r>
      <w:r w:rsidR="0031175C">
        <w:rPr>
          <w:rFonts w:ascii="Times New Roman" w:hAnsi="Times New Roman" w:cs="Times New Roman"/>
          <w:sz w:val="28"/>
          <w:szCs w:val="28"/>
        </w:rPr>
        <w:t xml:space="preserve"> Эти представители не только становились сторонниками России, но и служили в российской армии. В то же время М.С. Воронцов </w:t>
      </w:r>
      <w:r w:rsidR="0031175C">
        <w:rPr>
          <w:rFonts w:ascii="Times New Roman" w:hAnsi="Times New Roman" w:cs="Times New Roman"/>
          <w:sz w:val="28"/>
          <w:szCs w:val="28"/>
        </w:rPr>
        <w:lastRenderedPageBreak/>
        <w:t>тщательно отбирал и четко характеризовал представителей своей администрации, что рисует нам его не только как умелого военачальника и тонкого дипломата, но и как талантливого управленца.</w:t>
      </w:r>
      <w:r w:rsidR="00325D8D">
        <w:rPr>
          <w:rFonts w:ascii="Times New Roman" w:hAnsi="Times New Roman" w:cs="Times New Roman"/>
          <w:sz w:val="28"/>
          <w:szCs w:val="28"/>
        </w:rPr>
        <w:t xml:space="preserve"> </w:t>
      </w:r>
    </w:p>
    <w:p w14:paraId="2B3F5BCA" w14:textId="77777777" w:rsidR="00DB3C73" w:rsidRDefault="009959A3" w:rsidP="00C91AC2">
      <w:pPr>
        <w:pStyle w:val="Default"/>
        <w:spacing w:line="360" w:lineRule="auto"/>
        <w:ind w:firstLine="709"/>
        <w:jc w:val="both"/>
        <w:rPr>
          <w:rFonts w:ascii="Times New Roman" w:hAnsi="Times New Roman" w:cs="Times New Roman"/>
          <w:sz w:val="28"/>
          <w:szCs w:val="28"/>
        </w:rPr>
      </w:pPr>
      <w:r w:rsidRPr="00782250">
        <w:rPr>
          <w:rFonts w:ascii="Times New Roman" w:hAnsi="Times New Roman" w:cs="Times New Roman"/>
          <w:sz w:val="28"/>
          <w:szCs w:val="28"/>
        </w:rPr>
        <w:t>«В личностном плане М.С. Воронцова отличали аристо</w:t>
      </w:r>
      <w:r w:rsidR="0031175C">
        <w:rPr>
          <w:rFonts w:ascii="Times New Roman" w:hAnsi="Times New Roman" w:cs="Times New Roman"/>
          <w:sz w:val="28"/>
          <w:szCs w:val="28"/>
        </w:rPr>
        <w:t>кратичность, выдержанность, чув</w:t>
      </w:r>
      <w:r w:rsidRPr="00782250">
        <w:rPr>
          <w:rFonts w:ascii="Times New Roman" w:hAnsi="Times New Roman" w:cs="Times New Roman"/>
          <w:sz w:val="28"/>
          <w:szCs w:val="28"/>
        </w:rPr>
        <w:t>ство такта, давало о себе знать воспитание, полученное в Англии. В то же время он был требователен к подчиненным, добивался неукоснительно четкого выполнения своих поручений. Как администратор М.С. Воронцов для реализации своих планов прежде всего старался подобрать талантливых людей. В бою был храбр и спокоен, ценил солдат Отдельного Кавказского корпуса за их высокие боевые и нравственные качества»</w:t>
      </w:r>
      <w:r w:rsidR="007D78BB" w:rsidRPr="007D78BB">
        <w:rPr>
          <w:rFonts w:ascii="Times New Roman" w:hAnsi="Times New Roman" w:cs="Times New Roman"/>
          <w:sz w:val="28"/>
          <w:szCs w:val="28"/>
        </w:rPr>
        <w:t xml:space="preserve">[16, </w:t>
      </w:r>
      <w:r w:rsidR="007D78BB">
        <w:rPr>
          <w:rFonts w:ascii="Times New Roman" w:hAnsi="Times New Roman" w:cs="Times New Roman"/>
          <w:sz w:val="28"/>
          <w:szCs w:val="28"/>
          <w:lang w:val="en-US"/>
        </w:rPr>
        <w:t>c</w:t>
      </w:r>
      <w:r w:rsidR="007D78BB" w:rsidRPr="007D78BB">
        <w:rPr>
          <w:rFonts w:ascii="Times New Roman" w:hAnsi="Times New Roman" w:cs="Times New Roman"/>
          <w:sz w:val="28"/>
          <w:szCs w:val="28"/>
        </w:rPr>
        <w:t>.64]</w:t>
      </w:r>
      <w:r w:rsidRPr="00782250">
        <w:rPr>
          <w:rFonts w:ascii="Times New Roman" w:hAnsi="Times New Roman" w:cs="Times New Roman"/>
          <w:sz w:val="28"/>
          <w:szCs w:val="28"/>
        </w:rPr>
        <w:t>.</w:t>
      </w:r>
    </w:p>
    <w:p w14:paraId="00BA0D36" w14:textId="369F127E" w:rsidR="0031175C" w:rsidRPr="004B646F" w:rsidRDefault="0031175C" w:rsidP="00C91AC2">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то же время благодаря его альбому мы видим М.С. Воронцова как разностороннего, высококультурного человека, интересующегося религией, историей, литературой вверенного ему края, тонко чувствующего его поэзию и видевшего в своем пребывании на Кавказе не скучную обязанность, а возможность для собственного интеллектуального и духовного развития. </w:t>
      </w:r>
      <w:r w:rsidR="004B646F">
        <w:rPr>
          <w:rFonts w:ascii="Times New Roman" w:hAnsi="Times New Roman" w:cs="Times New Roman"/>
          <w:sz w:val="28"/>
          <w:szCs w:val="28"/>
        </w:rPr>
        <w:t xml:space="preserve">Опыт взаимодействия и взаимопроникновения двух цивилизаций, накопленный в </w:t>
      </w:r>
      <w:r w:rsidR="004B646F">
        <w:rPr>
          <w:rFonts w:ascii="Times New Roman" w:hAnsi="Times New Roman" w:cs="Times New Roman"/>
          <w:sz w:val="28"/>
          <w:szCs w:val="28"/>
          <w:lang w:val="en-US"/>
        </w:rPr>
        <w:t>XIX</w:t>
      </w:r>
      <w:r w:rsidR="004B646F">
        <w:rPr>
          <w:rFonts w:ascii="Times New Roman" w:hAnsi="Times New Roman" w:cs="Times New Roman"/>
          <w:sz w:val="28"/>
          <w:szCs w:val="28"/>
        </w:rPr>
        <w:t xml:space="preserve"> веке и получивший отражение в альбоме М.С. Воронцова, может </w:t>
      </w:r>
      <w:r w:rsidR="00277559">
        <w:rPr>
          <w:rFonts w:ascii="Times New Roman" w:hAnsi="Times New Roman" w:cs="Times New Roman"/>
          <w:sz w:val="28"/>
          <w:szCs w:val="28"/>
        </w:rPr>
        <w:t>оказаться востребованным и в наш</w:t>
      </w:r>
      <w:r w:rsidR="004B646F">
        <w:rPr>
          <w:rFonts w:ascii="Times New Roman" w:hAnsi="Times New Roman" w:cs="Times New Roman"/>
          <w:sz w:val="28"/>
          <w:szCs w:val="28"/>
        </w:rPr>
        <w:t xml:space="preserve">и дни. </w:t>
      </w:r>
    </w:p>
    <w:p w14:paraId="7C997840" w14:textId="77777777" w:rsidR="002B6DFD" w:rsidRPr="007D78BB" w:rsidRDefault="007D78BB" w:rsidP="00C91A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Библиографический список:</w:t>
      </w:r>
    </w:p>
    <w:p w14:paraId="26A732D4" w14:textId="77777777" w:rsidR="002B6DFD" w:rsidRPr="007D78BB" w:rsidRDefault="002B6DFD" w:rsidP="00C91AC2">
      <w:pPr>
        <w:pStyle w:val="a9"/>
        <w:numPr>
          <w:ilvl w:val="0"/>
          <w:numId w:val="4"/>
        </w:numPr>
        <w:spacing w:after="0" w:line="360" w:lineRule="auto"/>
        <w:ind w:left="0" w:firstLine="709"/>
        <w:jc w:val="both"/>
        <w:rPr>
          <w:rFonts w:ascii="Times New Roman" w:eastAsia="Calibri" w:hAnsi="Times New Roman" w:cs="Times New Roman"/>
          <w:sz w:val="28"/>
          <w:szCs w:val="28"/>
        </w:rPr>
      </w:pPr>
      <w:r w:rsidRPr="007D78BB">
        <w:rPr>
          <w:rFonts w:ascii="Times New Roman" w:eastAsia="Calibri" w:hAnsi="Times New Roman" w:cs="Times New Roman"/>
          <w:iCs/>
          <w:sz w:val="28"/>
          <w:szCs w:val="28"/>
        </w:rPr>
        <w:t>Формозов А.И</w:t>
      </w:r>
      <w:r w:rsidRPr="007D78BB">
        <w:rPr>
          <w:rFonts w:ascii="Times New Roman" w:eastAsia="Calibri" w:hAnsi="Times New Roman" w:cs="Times New Roman"/>
          <w:sz w:val="28"/>
          <w:szCs w:val="28"/>
        </w:rPr>
        <w:t xml:space="preserve">. Историк Москвы И.Е. Забелин. </w:t>
      </w:r>
      <w:r w:rsidRPr="007D78BB">
        <w:rPr>
          <w:rFonts w:ascii="Times New Roman" w:hAnsi="Times New Roman" w:cs="Times New Roman"/>
          <w:sz w:val="28"/>
          <w:szCs w:val="28"/>
        </w:rPr>
        <w:t>–</w:t>
      </w:r>
      <w:r w:rsidRPr="007D78BB">
        <w:rPr>
          <w:rFonts w:ascii="Times New Roman" w:eastAsia="Calibri" w:hAnsi="Times New Roman" w:cs="Times New Roman"/>
          <w:sz w:val="28"/>
          <w:szCs w:val="28"/>
        </w:rPr>
        <w:t xml:space="preserve"> Москва: Московский рабочий, 1984. </w:t>
      </w:r>
      <w:r w:rsidRPr="007D78BB">
        <w:rPr>
          <w:rFonts w:ascii="Times New Roman" w:hAnsi="Times New Roman" w:cs="Times New Roman"/>
          <w:sz w:val="28"/>
          <w:szCs w:val="28"/>
        </w:rPr>
        <w:t xml:space="preserve">– </w:t>
      </w:r>
      <w:r w:rsidRPr="007D78BB">
        <w:rPr>
          <w:rFonts w:ascii="Times New Roman" w:eastAsia="Calibri" w:hAnsi="Times New Roman" w:cs="Times New Roman"/>
          <w:sz w:val="28"/>
          <w:szCs w:val="28"/>
        </w:rPr>
        <w:t>239 с.</w:t>
      </w:r>
    </w:p>
    <w:p w14:paraId="7755AC87" w14:textId="77777777" w:rsidR="002B6DFD" w:rsidRPr="007D78BB" w:rsidRDefault="002B6DFD" w:rsidP="00C91AC2">
      <w:pPr>
        <w:pStyle w:val="a9"/>
        <w:numPr>
          <w:ilvl w:val="0"/>
          <w:numId w:val="4"/>
        </w:numPr>
        <w:spacing w:after="0" w:line="360" w:lineRule="auto"/>
        <w:ind w:left="0" w:firstLine="709"/>
        <w:jc w:val="both"/>
        <w:rPr>
          <w:rFonts w:ascii="Times New Roman" w:eastAsia="Calibri" w:hAnsi="Times New Roman" w:cs="Times New Roman"/>
          <w:sz w:val="28"/>
          <w:szCs w:val="28"/>
        </w:rPr>
      </w:pPr>
      <w:r w:rsidRPr="007D78BB">
        <w:rPr>
          <w:rFonts w:ascii="Times New Roman" w:eastAsia="Calibri" w:hAnsi="Times New Roman" w:cs="Times New Roman"/>
          <w:iCs/>
          <w:sz w:val="28"/>
          <w:szCs w:val="28"/>
        </w:rPr>
        <w:t>Клейн Л.С</w:t>
      </w:r>
      <w:r w:rsidRPr="007D78BB">
        <w:rPr>
          <w:rFonts w:ascii="Times New Roman" w:eastAsia="Calibri" w:hAnsi="Times New Roman" w:cs="Times New Roman"/>
          <w:sz w:val="28"/>
          <w:szCs w:val="28"/>
        </w:rPr>
        <w:t xml:space="preserve">. История Российской археологии: учения, школы и личности. Т.1. Общий обзор и дореволюционное время. </w:t>
      </w:r>
      <w:r w:rsidRPr="007D78BB">
        <w:rPr>
          <w:rFonts w:ascii="Times New Roman" w:hAnsi="Times New Roman" w:cs="Times New Roman"/>
          <w:sz w:val="28"/>
          <w:szCs w:val="28"/>
        </w:rPr>
        <w:t xml:space="preserve">– </w:t>
      </w:r>
      <w:r w:rsidRPr="007D78BB">
        <w:rPr>
          <w:rFonts w:ascii="Times New Roman" w:eastAsia="Calibri" w:hAnsi="Times New Roman" w:cs="Times New Roman"/>
          <w:sz w:val="28"/>
          <w:szCs w:val="28"/>
        </w:rPr>
        <w:t xml:space="preserve">Санкт-Петербург.: ЕВРАЗИЯ, 2014. </w:t>
      </w:r>
      <w:r w:rsidRPr="007D78BB">
        <w:rPr>
          <w:rFonts w:ascii="Times New Roman" w:hAnsi="Times New Roman" w:cs="Times New Roman"/>
          <w:sz w:val="28"/>
          <w:szCs w:val="28"/>
        </w:rPr>
        <w:t xml:space="preserve">– </w:t>
      </w:r>
      <w:r w:rsidRPr="007D78BB">
        <w:rPr>
          <w:rFonts w:ascii="Times New Roman" w:eastAsia="Calibri" w:hAnsi="Times New Roman" w:cs="Times New Roman"/>
          <w:sz w:val="28"/>
          <w:szCs w:val="28"/>
        </w:rPr>
        <w:t>704 с.</w:t>
      </w:r>
    </w:p>
    <w:p w14:paraId="2CC8BC1E" w14:textId="77777777" w:rsidR="002B6DFD" w:rsidRPr="007D78BB" w:rsidRDefault="002B6DFD" w:rsidP="00C91AC2">
      <w:pPr>
        <w:pStyle w:val="a9"/>
        <w:numPr>
          <w:ilvl w:val="0"/>
          <w:numId w:val="4"/>
        </w:numPr>
        <w:autoSpaceDE w:val="0"/>
        <w:autoSpaceDN w:val="0"/>
        <w:adjustRightInd w:val="0"/>
        <w:spacing w:after="0" w:line="360" w:lineRule="auto"/>
        <w:ind w:left="0" w:firstLine="709"/>
        <w:jc w:val="both"/>
        <w:rPr>
          <w:rFonts w:ascii="Times New Roman" w:hAnsi="Times New Roman" w:cs="Times New Roman"/>
          <w:kern w:val="0"/>
          <w:sz w:val="28"/>
          <w:szCs w:val="28"/>
        </w:rPr>
      </w:pPr>
      <w:r w:rsidRPr="007D78BB">
        <w:rPr>
          <w:rFonts w:ascii="Times New Roman" w:hAnsi="Times New Roman" w:cs="Times New Roman"/>
          <w:kern w:val="0"/>
          <w:sz w:val="28"/>
          <w:szCs w:val="28"/>
        </w:rPr>
        <w:t xml:space="preserve">Щербинин М. П. Биография генерал-фельдмаршала князя Михаила Семеновича Воронцова. </w:t>
      </w:r>
      <w:r w:rsidRPr="007D78BB">
        <w:rPr>
          <w:rFonts w:ascii="Times New Roman" w:hAnsi="Times New Roman" w:cs="Times New Roman"/>
          <w:sz w:val="28"/>
          <w:szCs w:val="28"/>
        </w:rPr>
        <w:t xml:space="preserve">– </w:t>
      </w:r>
      <w:r w:rsidRPr="007D78BB">
        <w:rPr>
          <w:rFonts w:ascii="Times New Roman" w:hAnsi="Times New Roman" w:cs="Times New Roman"/>
          <w:kern w:val="0"/>
          <w:sz w:val="28"/>
          <w:szCs w:val="28"/>
        </w:rPr>
        <w:t xml:space="preserve">Санкт-Петербург: В типографии Э. Веймара, 1858. </w:t>
      </w:r>
      <w:r w:rsidRPr="007D78BB">
        <w:rPr>
          <w:rFonts w:ascii="Times New Roman" w:hAnsi="Times New Roman" w:cs="Times New Roman"/>
          <w:sz w:val="28"/>
          <w:szCs w:val="28"/>
        </w:rPr>
        <w:t xml:space="preserve">– </w:t>
      </w:r>
      <w:r w:rsidRPr="007D78BB">
        <w:rPr>
          <w:rFonts w:ascii="Times New Roman" w:hAnsi="Times New Roman" w:cs="Times New Roman"/>
          <w:kern w:val="0"/>
          <w:sz w:val="28"/>
          <w:szCs w:val="28"/>
        </w:rPr>
        <w:t>354 с.</w:t>
      </w:r>
    </w:p>
    <w:p w14:paraId="2BE59527" w14:textId="77777777" w:rsidR="002B6DFD" w:rsidRPr="007D78BB" w:rsidRDefault="002B6DFD" w:rsidP="00C91AC2">
      <w:pPr>
        <w:pStyle w:val="a9"/>
        <w:numPr>
          <w:ilvl w:val="0"/>
          <w:numId w:val="4"/>
        </w:numPr>
        <w:autoSpaceDE w:val="0"/>
        <w:autoSpaceDN w:val="0"/>
        <w:adjustRightInd w:val="0"/>
        <w:spacing w:after="0" w:line="360" w:lineRule="auto"/>
        <w:ind w:left="0" w:firstLine="709"/>
        <w:jc w:val="both"/>
        <w:rPr>
          <w:rFonts w:ascii="Times New Roman" w:hAnsi="Times New Roman" w:cs="Times New Roman"/>
          <w:kern w:val="0"/>
          <w:sz w:val="28"/>
          <w:szCs w:val="28"/>
        </w:rPr>
      </w:pPr>
      <w:r w:rsidRPr="007D78BB">
        <w:rPr>
          <w:rFonts w:ascii="Times New Roman" w:hAnsi="Times New Roman" w:cs="Times New Roman"/>
          <w:kern w:val="0"/>
          <w:sz w:val="28"/>
          <w:szCs w:val="28"/>
        </w:rPr>
        <w:t xml:space="preserve">Золотарев И. Ф. Князь М. С. Воронцов // Русская Старина. </w:t>
      </w:r>
      <w:r w:rsidRPr="007D78BB">
        <w:rPr>
          <w:rFonts w:ascii="Times New Roman" w:hAnsi="Times New Roman" w:cs="Times New Roman"/>
          <w:sz w:val="28"/>
          <w:szCs w:val="28"/>
        </w:rPr>
        <w:t>–</w:t>
      </w:r>
      <w:r w:rsidRPr="007D78BB">
        <w:rPr>
          <w:rFonts w:ascii="Times New Roman" w:hAnsi="Times New Roman" w:cs="Times New Roman"/>
          <w:kern w:val="0"/>
          <w:sz w:val="28"/>
          <w:szCs w:val="28"/>
        </w:rPr>
        <w:t xml:space="preserve"> 1881. </w:t>
      </w:r>
      <w:r w:rsidRPr="007D78BB">
        <w:rPr>
          <w:rFonts w:ascii="Times New Roman" w:hAnsi="Times New Roman" w:cs="Times New Roman"/>
          <w:sz w:val="28"/>
          <w:szCs w:val="28"/>
        </w:rPr>
        <w:t xml:space="preserve">– </w:t>
      </w:r>
      <w:r w:rsidRPr="007D78BB">
        <w:rPr>
          <w:rFonts w:ascii="Times New Roman" w:hAnsi="Times New Roman" w:cs="Times New Roman"/>
          <w:kern w:val="0"/>
          <w:sz w:val="28"/>
          <w:szCs w:val="28"/>
        </w:rPr>
        <w:t xml:space="preserve">Т. ХХХ. </w:t>
      </w:r>
      <w:r w:rsidRPr="007D78BB">
        <w:rPr>
          <w:rFonts w:ascii="Times New Roman" w:hAnsi="Times New Roman" w:cs="Times New Roman"/>
          <w:sz w:val="28"/>
          <w:szCs w:val="28"/>
        </w:rPr>
        <w:t xml:space="preserve">– </w:t>
      </w:r>
      <w:r w:rsidRPr="007D78BB">
        <w:rPr>
          <w:rFonts w:ascii="Times New Roman" w:hAnsi="Times New Roman" w:cs="Times New Roman"/>
          <w:kern w:val="0"/>
          <w:sz w:val="28"/>
          <w:szCs w:val="28"/>
        </w:rPr>
        <w:t>С. 680</w:t>
      </w:r>
    </w:p>
    <w:p w14:paraId="2197D33C" w14:textId="77777777" w:rsidR="002B6DFD" w:rsidRPr="007D78BB" w:rsidRDefault="002B6DFD" w:rsidP="00C91AC2">
      <w:pPr>
        <w:pStyle w:val="a9"/>
        <w:numPr>
          <w:ilvl w:val="0"/>
          <w:numId w:val="4"/>
        </w:numPr>
        <w:autoSpaceDE w:val="0"/>
        <w:autoSpaceDN w:val="0"/>
        <w:adjustRightInd w:val="0"/>
        <w:spacing w:after="0" w:line="360" w:lineRule="auto"/>
        <w:ind w:left="0" w:firstLine="709"/>
        <w:jc w:val="both"/>
        <w:rPr>
          <w:rFonts w:ascii="Times New Roman" w:hAnsi="Times New Roman" w:cs="Times New Roman"/>
          <w:kern w:val="0"/>
          <w:sz w:val="28"/>
          <w:szCs w:val="28"/>
        </w:rPr>
      </w:pPr>
      <w:r w:rsidRPr="007D78BB">
        <w:rPr>
          <w:rFonts w:ascii="Times New Roman" w:hAnsi="Times New Roman" w:cs="Times New Roman"/>
          <w:kern w:val="0"/>
          <w:sz w:val="28"/>
          <w:szCs w:val="28"/>
        </w:rPr>
        <w:lastRenderedPageBreak/>
        <w:t>Акты, собранные Кавказскою археографическою комиссиею. Под ред. А. П. Берже.</w:t>
      </w:r>
      <w:r w:rsidRPr="007D78BB">
        <w:rPr>
          <w:rFonts w:ascii="Times New Roman" w:hAnsi="Times New Roman" w:cs="Times New Roman"/>
          <w:sz w:val="28"/>
          <w:szCs w:val="28"/>
        </w:rPr>
        <w:t xml:space="preserve"> –</w:t>
      </w:r>
      <w:r w:rsidRPr="007D78BB">
        <w:rPr>
          <w:rFonts w:ascii="Times New Roman" w:hAnsi="Times New Roman" w:cs="Times New Roman"/>
          <w:kern w:val="0"/>
          <w:sz w:val="28"/>
          <w:szCs w:val="28"/>
        </w:rPr>
        <w:t xml:space="preserve"> Тифлис, 1885. </w:t>
      </w:r>
      <w:r w:rsidRPr="007D78BB">
        <w:rPr>
          <w:rFonts w:ascii="Times New Roman" w:hAnsi="Times New Roman" w:cs="Times New Roman"/>
          <w:sz w:val="28"/>
          <w:szCs w:val="28"/>
        </w:rPr>
        <w:t>–</w:t>
      </w:r>
      <w:r w:rsidRPr="007D78BB">
        <w:rPr>
          <w:rFonts w:ascii="Times New Roman" w:hAnsi="Times New Roman" w:cs="Times New Roman"/>
          <w:kern w:val="0"/>
          <w:sz w:val="28"/>
          <w:szCs w:val="28"/>
        </w:rPr>
        <w:t xml:space="preserve">Т. Х. </w:t>
      </w:r>
      <w:r w:rsidRPr="007D78BB">
        <w:rPr>
          <w:rFonts w:ascii="Times New Roman" w:hAnsi="Times New Roman" w:cs="Times New Roman"/>
          <w:sz w:val="28"/>
          <w:szCs w:val="28"/>
        </w:rPr>
        <w:t xml:space="preserve">– </w:t>
      </w:r>
      <w:r w:rsidRPr="007D78BB">
        <w:rPr>
          <w:rFonts w:ascii="Times New Roman" w:hAnsi="Times New Roman" w:cs="Times New Roman"/>
          <w:kern w:val="0"/>
          <w:sz w:val="28"/>
          <w:szCs w:val="28"/>
        </w:rPr>
        <w:t>С.</w:t>
      </w:r>
      <w:r w:rsidRPr="007D78BB">
        <w:rPr>
          <w:rFonts w:ascii="Times New Roman" w:hAnsi="Times New Roman" w:cs="Times New Roman"/>
          <w:kern w:val="0"/>
          <w:sz w:val="28"/>
          <w:szCs w:val="28"/>
          <w:lang w:val="en-US"/>
        </w:rPr>
        <w:t>II</w:t>
      </w:r>
      <w:r w:rsidRPr="007D78BB">
        <w:rPr>
          <w:rFonts w:ascii="Times New Roman" w:hAnsi="Times New Roman" w:cs="Times New Roman"/>
          <w:kern w:val="0"/>
          <w:sz w:val="28"/>
          <w:szCs w:val="28"/>
        </w:rPr>
        <w:t>-Х</w:t>
      </w:r>
      <w:r w:rsidRPr="007D78BB">
        <w:rPr>
          <w:rFonts w:ascii="Times New Roman" w:hAnsi="Times New Roman" w:cs="Times New Roman"/>
          <w:kern w:val="0"/>
          <w:sz w:val="28"/>
          <w:szCs w:val="28"/>
          <w:lang w:val="en-US"/>
        </w:rPr>
        <w:t>II</w:t>
      </w:r>
      <w:r w:rsidRPr="007D78BB">
        <w:rPr>
          <w:rFonts w:ascii="Times New Roman" w:hAnsi="Times New Roman" w:cs="Times New Roman"/>
          <w:kern w:val="0"/>
          <w:sz w:val="28"/>
          <w:szCs w:val="28"/>
        </w:rPr>
        <w:t xml:space="preserve"> </w:t>
      </w:r>
    </w:p>
    <w:p w14:paraId="588F6502" w14:textId="77777777" w:rsidR="002B6DFD" w:rsidRPr="007D78BB" w:rsidRDefault="002B6DFD" w:rsidP="00C91AC2">
      <w:pPr>
        <w:pStyle w:val="a9"/>
        <w:numPr>
          <w:ilvl w:val="0"/>
          <w:numId w:val="4"/>
        </w:numPr>
        <w:autoSpaceDE w:val="0"/>
        <w:autoSpaceDN w:val="0"/>
        <w:adjustRightInd w:val="0"/>
        <w:spacing w:after="0" w:line="360" w:lineRule="auto"/>
        <w:ind w:left="0" w:firstLine="709"/>
        <w:jc w:val="both"/>
        <w:rPr>
          <w:rFonts w:ascii="Times New Roman" w:hAnsi="Times New Roman" w:cs="Times New Roman"/>
          <w:kern w:val="0"/>
          <w:sz w:val="28"/>
          <w:szCs w:val="28"/>
        </w:rPr>
      </w:pPr>
      <w:r w:rsidRPr="007D78BB">
        <w:rPr>
          <w:rFonts w:ascii="Times New Roman" w:hAnsi="Times New Roman" w:cs="Times New Roman"/>
          <w:kern w:val="0"/>
          <w:sz w:val="28"/>
          <w:szCs w:val="28"/>
        </w:rPr>
        <w:t>Огарков В. В. Воронцовы. Их жизнь и общественная деятельность.</w:t>
      </w:r>
      <w:r w:rsidRPr="007D78BB">
        <w:rPr>
          <w:rFonts w:ascii="Times New Roman" w:hAnsi="Times New Roman" w:cs="Times New Roman"/>
          <w:sz w:val="28"/>
          <w:szCs w:val="28"/>
        </w:rPr>
        <w:t xml:space="preserve"> –</w:t>
      </w:r>
      <w:r w:rsidRPr="007D78BB">
        <w:rPr>
          <w:rFonts w:ascii="Times New Roman" w:hAnsi="Times New Roman" w:cs="Times New Roman"/>
          <w:kern w:val="0"/>
          <w:sz w:val="28"/>
          <w:szCs w:val="28"/>
        </w:rPr>
        <w:t xml:space="preserve"> Санкт-Петербург.: Типография товарищества «Общая польза», 1892.</w:t>
      </w:r>
      <w:r w:rsidRPr="007D78BB">
        <w:rPr>
          <w:rFonts w:ascii="Times New Roman" w:hAnsi="Times New Roman" w:cs="Times New Roman"/>
          <w:sz w:val="28"/>
          <w:szCs w:val="28"/>
        </w:rPr>
        <w:t xml:space="preserve"> –</w:t>
      </w:r>
      <w:r w:rsidRPr="007D78BB">
        <w:rPr>
          <w:rFonts w:ascii="Times New Roman" w:hAnsi="Times New Roman" w:cs="Times New Roman"/>
          <w:kern w:val="0"/>
          <w:sz w:val="28"/>
          <w:szCs w:val="28"/>
        </w:rPr>
        <w:t xml:space="preserve"> 96 с. </w:t>
      </w:r>
    </w:p>
    <w:p w14:paraId="1022F11F" w14:textId="77777777" w:rsidR="002B6DFD" w:rsidRPr="007D78BB" w:rsidRDefault="002B6DFD" w:rsidP="00C91AC2">
      <w:pPr>
        <w:pStyle w:val="a9"/>
        <w:numPr>
          <w:ilvl w:val="0"/>
          <w:numId w:val="4"/>
        </w:numPr>
        <w:autoSpaceDE w:val="0"/>
        <w:autoSpaceDN w:val="0"/>
        <w:adjustRightInd w:val="0"/>
        <w:spacing w:after="0" w:line="360" w:lineRule="auto"/>
        <w:ind w:left="0" w:firstLine="709"/>
        <w:jc w:val="both"/>
        <w:rPr>
          <w:rFonts w:ascii="Times New Roman" w:hAnsi="Times New Roman" w:cs="Times New Roman"/>
          <w:kern w:val="0"/>
          <w:sz w:val="28"/>
          <w:szCs w:val="28"/>
        </w:rPr>
      </w:pPr>
      <w:r w:rsidRPr="007D78BB">
        <w:rPr>
          <w:rFonts w:ascii="Times New Roman" w:hAnsi="Times New Roman" w:cs="Times New Roman"/>
          <w:kern w:val="0"/>
          <w:sz w:val="28"/>
          <w:szCs w:val="28"/>
        </w:rPr>
        <w:t>Иваненко В. Н. Гражданское управление Закавказьем от присоединения Грузии до наместничества Великого князя Михаила Николаевича.</w:t>
      </w:r>
      <w:r w:rsidRPr="007D78BB">
        <w:rPr>
          <w:rFonts w:ascii="Times New Roman" w:hAnsi="Times New Roman" w:cs="Times New Roman"/>
          <w:sz w:val="28"/>
          <w:szCs w:val="28"/>
        </w:rPr>
        <w:t xml:space="preserve"> –</w:t>
      </w:r>
      <w:r w:rsidRPr="007D78BB">
        <w:rPr>
          <w:rFonts w:ascii="Times New Roman" w:hAnsi="Times New Roman" w:cs="Times New Roman"/>
          <w:kern w:val="0"/>
          <w:sz w:val="28"/>
          <w:szCs w:val="28"/>
        </w:rPr>
        <w:t xml:space="preserve"> Тифлис: Типография Э. Либермана, 1901. </w:t>
      </w:r>
      <w:r w:rsidRPr="007D78BB">
        <w:rPr>
          <w:rFonts w:ascii="Times New Roman" w:hAnsi="Times New Roman" w:cs="Times New Roman"/>
          <w:sz w:val="28"/>
          <w:szCs w:val="28"/>
        </w:rPr>
        <w:t>–</w:t>
      </w:r>
      <w:r w:rsidRPr="007D78BB">
        <w:rPr>
          <w:rFonts w:ascii="Times New Roman" w:hAnsi="Times New Roman" w:cs="Times New Roman"/>
          <w:kern w:val="0"/>
          <w:sz w:val="28"/>
          <w:szCs w:val="28"/>
        </w:rPr>
        <w:t xml:space="preserve">525 с. </w:t>
      </w:r>
    </w:p>
    <w:p w14:paraId="2788DB40" w14:textId="77777777" w:rsidR="002B6DFD" w:rsidRPr="007D78BB" w:rsidRDefault="002B6DFD" w:rsidP="00C91AC2">
      <w:pPr>
        <w:pStyle w:val="a9"/>
        <w:numPr>
          <w:ilvl w:val="0"/>
          <w:numId w:val="4"/>
        </w:numPr>
        <w:autoSpaceDE w:val="0"/>
        <w:autoSpaceDN w:val="0"/>
        <w:adjustRightInd w:val="0"/>
        <w:spacing w:after="0" w:line="360" w:lineRule="auto"/>
        <w:ind w:left="0" w:firstLine="709"/>
        <w:jc w:val="both"/>
        <w:rPr>
          <w:rFonts w:ascii="Times New Roman" w:hAnsi="Times New Roman" w:cs="Times New Roman"/>
          <w:kern w:val="0"/>
          <w:sz w:val="28"/>
          <w:szCs w:val="28"/>
        </w:rPr>
      </w:pPr>
      <w:r w:rsidRPr="007D78BB">
        <w:rPr>
          <w:rFonts w:ascii="Times New Roman" w:hAnsi="Times New Roman" w:cs="Times New Roman"/>
          <w:kern w:val="0"/>
          <w:sz w:val="28"/>
          <w:szCs w:val="28"/>
        </w:rPr>
        <w:t xml:space="preserve">Эсадзе C. С. Историческая записка об управлении Кавказом. </w:t>
      </w:r>
      <w:r w:rsidRPr="007D78BB">
        <w:rPr>
          <w:rFonts w:ascii="Times New Roman" w:hAnsi="Times New Roman" w:cs="Times New Roman"/>
          <w:sz w:val="28"/>
          <w:szCs w:val="28"/>
        </w:rPr>
        <w:t>–</w:t>
      </w:r>
      <w:r w:rsidRPr="007D78BB">
        <w:rPr>
          <w:rFonts w:ascii="Times New Roman" w:hAnsi="Times New Roman" w:cs="Times New Roman"/>
          <w:kern w:val="0"/>
          <w:sz w:val="28"/>
          <w:szCs w:val="28"/>
        </w:rPr>
        <w:t xml:space="preserve">Тифлис: Типография «Гутенберг», 1907. </w:t>
      </w:r>
      <w:r w:rsidRPr="007D78BB">
        <w:rPr>
          <w:rFonts w:ascii="Times New Roman" w:hAnsi="Times New Roman" w:cs="Times New Roman"/>
          <w:sz w:val="28"/>
          <w:szCs w:val="28"/>
        </w:rPr>
        <w:t>–</w:t>
      </w:r>
      <w:r w:rsidRPr="007D78BB">
        <w:rPr>
          <w:rFonts w:ascii="Times New Roman" w:hAnsi="Times New Roman" w:cs="Times New Roman"/>
          <w:kern w:val="0"/>
          <w:sz w:val="28"/>
          <w:szCs w:val="28"/>
        </w:rPr>
        <w:t>Т.1-2.</w:t>
      </w:r>
    </w:p>
    <w:p w14:paraId="484FE770" w14:textId="77777777" w:rsidR="002B6DFD" w:rsidRDefault="002B6DFD" w:rsidP="00C91AC2">
      <w:pPr>
        <w:pStyle w:val="20"/>
        <w:numPr>
          <w:ilvl w:val="0"/>
          <w:numId w:val="4"/>
        </w:numPr>
        <w:shd w:val="clear" w:color="auto" w:fill="auto"/>
        <w:spacing w:line="360" w:lineRule="auto"/>
        <w:ind w:left="0" w:firstLine="709"/>
        <w:jc w:val="both"/>
      </w:pPr>
      <w:r>
        <w:t>Лазарян С.С. Кавказ под управлением князя М.С. Воронцова.1844-1854 годы: дисс.докт. ист. наук. Пятигорск 2014. 1065 с. Режим доступа:</w:t>
      </w:r>
      <w:r w:rsidRPr="0079509D">
        <w:t xml:space="preserve"> </w:t>
      </w:r>
      <w:hyperlink r:id="rId8" w:history="1">
        <w:r w:rsidRPr="00935B6A">
          <w:rPr>
            <w:rStyle w:val="aa"/>
          </w:rPr>
          <w:t>https://www.dissercat.com/content/kavkaz-pod-upravleniem-knyazya-ms-vorontsova-1844-1854-gody</w:t>
        </w:r>
      </w:hyperlink>
      <w:r>
        <w:t xml:space="preserve"> (дата обращения: 19.08.2024)</w:t>
      </w:r>
    </w:p>
    <w:p w14:paraId="3C6E8E93" w14:textId="77777777" w:rsidR="002B6DFD" w:rsidRDefault="002B6DFD" w:rsidP="00C91AC2">
      <w:pPr>
        <w:pStyle w:val="20"/>
        <w:numPr>
          <w:ilvl w:val="0"/>
          <w:numId w:val="4"/>
        </w:numPr>
        <w:shd w:val="clear" w:color="auto" w:fill="auto"/>
        <w:spacing w:line="360" w:lineRule="auto"/>
        <w:ind w:left="0" w:firstLine="709"/>
        <w:jc w:val="both"/>
        <w:rPr>
          <w:kern w:val="0"/>
          <w:sz w:val="28"/>
          <w:szCs w:val="28"/>
        </w:rPr>
      </w:pPr>
      <w:r w:rsidRPr="00570F2C">
        <w:rPr>
          <w:sz w:val="28"/>
          <w:szCs w:val="28"/>
        </w:rPr>
        <w:t xml:space="preserve">Мунаев В.С. </w:t>
      </w:r>
      <w:r w:rsidRPr="0079509D">
        <w:rPr>
          <w:bCs/>
          <w:kern w:val="0"/>
          <w:sz w:val="28"/>
          <w:szCs w:val="28"/>
        </w:rPr>
        <w:t>Военная и государственная деятельность</w:t>
      </w:r>
      <w:r>
        <w:rPr>
          <w:bCs/>
          <w:kern w:val="0"/>
          <w:sz w:val="28"/>
          <w:szCs w:val="28"/>
        </w:rPr>
        <w:t xml:space="preserve"> наместника на Кавк</w:t>
      </w:r>
      <w:r w:rsidRPr="0079509D">
        <w:rPr>
          <w:bCs/>
          <w:kern w:val="0"/>
          <w:sz w:val="28"/>
          <w:szCs w:val="28"/>
        </w:rPr>
        <w:t>азе М. С. Воронцова (1844-1854 гг.)</w:t>
      </w:r>
      <w:r>
        <w:rPr>
          <w:bCs/>
          <w:kern w:val="0"/>
          <w:sz w:val="28"/>
          <w:szCs w:val="28"/>
        </w:rPr>
        <w:t xml:space="preserve">: автореферат канд.ист.наук. </w:t>
      </w:r>
      <w:r w:rsidRPr="00570F2C">
        <w:rPr>
          <w:kern w:val="0"/>
          <w:sz w:val="28"/>
          <w:szCs w:val="28"/>
        </w:rPr>
        <w:t>Ставрополь</w:t>
      </w:r>
      <w:r>
        <w:rPr>
          <w:kern w:val="0"/>
          <w:sz w:val="28"/>
          <w:szCs w:val="28"/>
        </w:rPr>
        <w:t>.</w:t>
      </w:r>
      <w:r w:rsidRPr="00570F2C">
        <w:rPr>
          <w:kern w:val="0"/>
          <w:sz w:val="28"/>
          <w:szCs w:val="28"/>
        </w:rPr>
        <w:t xml:space="preserve"> 2012</w:t>
      </w:r>
      <w:r w:rsidRPr="00A6517B">
        <w:t xml:space="preserve"> </w:t>
      </w:r>
      <w:r>
        <w:t xml:space="preserve">. Режим доступа: </w:t>
      </w:r>
      <w:hyperlink r:id="rId9" w:history="1">
        <w:r w:rsidRPr="00935B6A">
          <w:rPr>
            <w:rStyle w:val="aa"/>
            <w:kern w:val="0"/>
            <w:sz w:val="28"/>
            <w:szCs w:val="28"/>
          </w:rPr>
          <w:t>https://search.rsl.ru/ru/record/01005017399</w:t>
        </w:r>
      </w:hyperlink>
      <w:r>
        <w:t xml:space="preserve"> (дата обращения: 19.08 2024).</w:t>
      </w:r>
      <w:r>
        <w:rPr>
          <w:kern w:val="0"/>
          <w:sz w:val="28"/>
          <w:szCs w:val="28"/>
        </w:rPr>
        <w:t xml:space="preserve"> </w:t>
      </w:r>
    </w:p>
    <w:p w14:paraId="786083E7" w14:textId="77777777" w:rsidR="002B6DFD" w:rsidRPr="00A6517B" w:rsidRDefault="002B6DFD" w:rsidP="00C91AC2">
      <w:pPr>
        <w:pStyle w:val="20"/>
        <w:numPr>
          <w:ilvl w:val="0"/>
          <w:numId w:val="4"/>
        </w:numPr>
        <w:shd w:val="clear" w:color="auto" w:fill="auto"/>
        <w:spacing w:line="360" w:lineRule="auto"/>
        <w:ind w:left="0" w:firstLine="709"/>
        <w:jc w:val="both"/>
        <w:rPr>
          <w:bCs/>
          <w:sz w:val="28"/>
          <w:szCs w:val="28"/>
        </w:rPr>
      </w:pPr>
      <w:r w:rsidRPr="00A6517B">
        <w:rPr>
          <w:bCs/>
          <w:sz w:val="28"/>
          <w:szCs w:val="28"/>
        </w:rPr>
        <w:t>Лазарян С. С.Кавказ в биографии М. С. Воронцова: учебное пособие</w:t>
      </w:r>
      <w:r>
        <w:rPr>
          <w:bCs/>
          <w:sz w:val="28"/>
          <w:szCs w:val="28"/>
        </w:rPr>
        <w:t xml:space="preserve">. </w:t>
      </w:r>
      <w:r w:rsidRPr="00A6517B">
        <w:rPr>
          <w:sz w:val="28"/>
          <w:szCs w:val="28"/>
        </w:rPr>
        <w:t>–</w:t>
      </w:r>
      <w:r w:rsidRPr="00A6517B">
        <w:rPr>
          <w:bCs/>
          <w:sz w:val="28"/>
          <w:szCs w:val="28"/>
        </w:rPr>
        <w:t xml:space="preserve">Москва : КНОРУС ; Пятигорск : Пятигорский государственный лингвистический университет, 2016. </w:t>
      </w:r>
      <w:r w:rsidRPr="00A6517B">
        <w:rPr>
          <w:sz w:val="28"/>
          <w:szCs w:val="28"/>
        </w:rPr>
        <w:t>–</w:t>
      </w:r>
      <w:r w:rsidRPr="00A6517B">
        <w:rPr>
          <w:bCs/>
          <w:sz w:val="28"/>
          <w:szCs w:val="28"/>
        </w:rPr>
        <w:t xml:space="preserve"> 253 с. </w:t>
      </w:r>
    </w:p>
    <w:p w14:paraId="29B12157" w14:textId="77777777" w:rsidR="002B6DFD" w:rsidRPr="00A6517B" w:rsidRDefault="002B6DFD" w:rsidP="00C91AC2">
      <w:pPr>
        <w:pStyle w:val="20"/>
        <w:numPr>
          <w:ilvl w:val="0"/>
          <w:numId w:val="4"/>
        </w:numPr>
        <w:shd w:val="clear" w:color="auto" w:fill="auto"/>
        <w:spacing w:line="360" w:lineRule="auto"/>
        <w:ind w:left="0" w:firstLine="709"/>
        <w:jc w:val="both"/>
        <w:rPr>
          <w:bCs/>
          <w:kern w:val="0"/>
          <w:sz w:val="28"/>
          <w:szCs w:val="28"/>
        </w:rPr>
      </w:pPr>
      <w:r w:rsidRPr="00A6517B">
        <w:rPr>
          <w:bCs/>
          <w:kern w:val="0"/>
          <w:sz w:val="28"/>
          <w:szCs w:val="28"/>
        </w:rPr>
        <w:t xml:space="preserve">Лазарян С.С.. Военно-политическая и административно-правовая деятельность князя М.С. Воронцова в Кавказском крае. 1845-1854 гг. </w:t>
      </w:r>
      <w:r w:rsidRPr="00A6517B">
        <w:rPr>
          <w:sz w:val="28"/>
          <w:szCs w:val="28"/>
        </w:rPr>
        <w:t>–</w:t>
      </w:r>
      <w:r w:rsidRPr="00A6517B">
        <w:rPr>
          <w:bCs/>
          <w:kern w:val="0"/>
          <w:sz w:val="28"/>
          <w:szCs w:val="28"/>
        </w:rPr>
        <w:t>П</w:t>
      </w:r>
      <w:r>
        <w:rPr>
          <w:bCs/>
          <w:kern w:val="0"/>
          <w:sz w:val="28"/>
          <w:szCs w:val="28"/>
        </w:rPr>
        <w:t xml:space="preserve">ятигорск. Б.и.2012. </w:t>
      </w:r>
      <w:r w:rsidRPr="00A6517B">
        <w:rPr>
          <w:sz w:val="28"/>
          <w:szCs w:val="28"/>
        </w:rPr>
        <w:t>–</w:t>
      </w:r>
      <w:r>
        <w:rPr>
          <w:sz w:val="28"/>
          <w:szCs w:val="28"/>
        </w:rPr>
        <w:t xml:space="preserve"> </w:t>
      </w:r>
      <w:r w:rsidRPr="00A6517B">
        <w:rPr>
          <w:bCs/>
          <w:kern w:val="0"/>
          <w:sz w:val="28"/>
          <w:szCs w:val="28"/>
        </w:rPr>
        <w:t>363 с.</w:t>
      </w:r>
    </w:p>
    <w:p w14:paraId="0B58DA27" w14:textId="77777777" w:rsidR="002B6DFD" w:rsidRPr="00A6517B" w:rsidRDefault="002B6DFD" w:rsidP="00C91AC2">
      <w:pPr>
        <w:pStyle w:val="a3"/>
        <w:numPr>
          <w:ilvl w:val="0"/>
          <w:numId w:val="4"/>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Лазарян С.С. И</w:t>
      </w:r>
      <w:r w:rsidRPr="00570F2C">
        <w:rPr>
          <w:rFonts w:ascii="Times New Roman" w:hAnsi="Times New Roman" w:cs="Times New Roman"/>
          <w:sz w:val="28"/>
          <w:szCs w:val="28"/>
        </w:rPr>
        <w:t xml:space="preserve">зменение стратегии и тактики военных действий против </w:t>
      </w:r>
      <w:r>
        <w:rPr>
          <w:rFonts w:ascii="Times New Roman" w:hAnsi="Times New Roman" w:cs="Times New Roman"/>
          <w:sz w:val="28"/>
          <w:szCs w:val="28"/>
        </w:rPr>
        <w:t>им</w:t>
      </w:r>
      <w:r w:rsidRPr="00A6517B">
        <w:rPr>
          <w:rFonts w:ascii="Times New Roman" w:hAnsi="Times New Roman" w:cs="Times New Roman"/>
          <w:sz w:val="28"/>
          <w:szCs w:val="28"/>
        </w:rPr>
        <w:t>ам</w:t>
      </w:r>
      <w:r>
        <w:rPr>
          <w:rFonts w:ascii="Times New Roman" w:hAnsi="Times New Roman" w:cs="Times New Roman"/>
          <w:sz w:val="28"/>
          <w:szCs w:val="28"/>
        </w:rPr>
        <w:t>а</w:t>
      </w:r>
      <w:r w:rsidRPr="00A6517B">
        <w:rPr>
          <w:rFonts w:ascii="Times New Roman" w:hAnsi="Times New Roman" w:cs="Times New Roman"/>
          <w:sz w:val="28"/>
          <w:szCs w:val="28"/>
        </w:rPr>
        <w:t>та, осуществлявшихся князем М.С. Воронцовым после 11845 года//</w:t>
      </w:r>
      <w:r>
        <w:rPr>
          <w:rFonts w:ascii="Times New Roman" w:hAnsi="Times New Roman" w:cs="Times New Roman"/>
          <w:sz w:val="28"/>
          <w:szCs w:val="28"/>
        </w:rPr>
        <w:t xml:space="preserve"> </w:t>
      </w:r>
      <w:r w:rsidRPr="00A6517B">
        <w:rPr>
          <w:rFonts w:ascii="Times New Roman" w:hAnsi="Times New Roman" w:cs="Times New Roman"/>
          <w:bCs/>
          <w:sz w:val="28"/>
          <w:szCs w:val="28"/>
        </w:rPr>
        <w:t>Российская государственность в судьбах народов Кавказа – X</w:t>
      </w:r>
      <w:r w:rsidRPr="00A6517B">
        <w:rPr>
          <w:rFonts w:ascii="Times New Roman" w:hAnsi="Times New Roman" w:cs="Times New Roman"/>
          <w:sz w:val="28"/>
          <w:szCs w:val="28"/>
        </w:rPr>
        <w:t>. Материалы региональной научно-практической конференции. Пятигорск, 24-25 ноября 2017 г. – Пятигорск: ПГУ, 2017. –</w:t>
      </w:r>
      <w:r>
        <w:rPr>
          <w:rFonts w:ascii="Times New Roman" w:hAnsi="Times New Roman" w:cs="Times New Roman"/>
          <w:sz w:val="28"/>
          <w:szCs w:val="28"/>
        </w:rPr>
        <w:t xml:space="preserve"> С.</w:t>
      </w:r>
      <w:r w:rsidRPr="00A6517B">
        <w:rPr>
          <w:rFonts w:ascii="Times New Roman" w:hAnsi="Times New Roman" w:cs="Times New Roman"/>
          <w:sz w:val="28"/>
          <w:szCs w:val="28"/>
        </w:rPr>
        <w:t xml:space="preserve"> 243-257</w:t>
      </w:r>
    </w:p>
    <w:p w14:paraId="6AB5D1F2" w14:textId="20E98730" w:rsidR="002B6DFD" w:rsidRPr="007D78BB" w:rsidRDefault="002B6DFD" w:rsidP="00C91AC2">
      <w:pPr>
        <w:pStyle w:val="a9"/>
        <w:numPr>
          <w:ilvl w:val="0"/>
          <w:numId w:val="4"/>
        </w:numPr>
        <w:spacing w:after="0" w:line="360" w:lineRule="auto"/>
        <w:ind w:left="0" w:firstLine="709"/>
        <w:jc w:val="both"/>
        <w:rPr>
          <w:rFonts w:ascii="Times New Roman" w:hAnsi="Times New Roman" w:cs="Times New Roman"/>
          <w:bCs/>
          <w:sz w:val="28"/>
          <w:szCs w:val="28"/>
        </w:rPr>
      </w:pPr>
      <w:r w:rsidRPr="007D78BB">
        <w:rPr>
          <w:rFonts w:ascii="Times New Roman" w:hAnsi="Times New Roman" w:cs="Times New Roman"/>
          <w:bCs/>
          <w:sz w:val="28"/>
          <w:szCs w:val="28"/>
        </w:rPr>
        <w:t>Мунаев В.С.</w:t>
      </w:r>
      <w:r w:rsidR="00325D8D">
        <w:rPr>
          <w:rFonts w:ascii="Times New Roman" w:hAnsi="Times New Roman" w:cs="Times New Roman"/>
          <w:bCs/>
          <w:sz w:val="28"/>
          <w:szCs w:val="28"/>
        </w:rPr>
        <w:t xml:space="preserve"> </w:t>
      </w:r>
      <w:r w:rsidRPr="007D78BB">
        <w:rPr>
          <w:rFonts w:ascii="Times New Roman" w:hAnsi="Times New Roman" w:cs="Times New Roman"/>
          <w:bCs/>
          <w:sz w:val="28"/>
          <w:szCs w:val="28"/>
        </w:rPr>
        <w:t>Деятельность М.С. Воронцова на Кавказе в 1844-1854 гг // Вопросы</w:t>
      </w:r>
      <w:r w:rsidR="00325D8D">
        <w:rPr>
          <w:rFonts w:ascii="Times New Roman" w:hAnsi="Times New Roman" w:cs="Times New Roman"/>
          <w:bCs/>
          <w:sz w:val="28"/>
          <w:szCs w:val="28"/>
        </w:rPr>
        <w:t xml:space="preserve"> </w:t>
      </w:r>
      <w:r w:rsidRPr="007D78BB">
        <w:rPr>
          <w:rFonts w:ascii="Times New Roman" w:hAnsi="Times New Roman" w:cs="Times New Roman"/>
          <w:bCs/>
          <w:sz w:val="28"/>
          <w:szCs w:val="28"/>
        </w:rPr>
        <w:t xml:space="preserve">истории. </w:t>
      </w:r>
      <w:r w:rsidRPr="007D78BB">
        <w:rPr>
          <w:rFonts w:ascii="Times New Roman" w:hAnsi="Times New Roman" w:cs="Times New Roman"/>
          <w:sz w:val="28"/>
          <w:szCs w:val="28"/>
        </w:rPr>
        <w:t xml:space="preserve">– </w:t>
      </w:r>
      <w:r w:rsidRPr="007D78BB">
        <w:rPr>
          <w:rFonts w:ascii="Times New Roman" w:hAnsi="Times New Roman" w:cs="Times New Roman"/>
          <w:bCs/>
          <w:sz w:val="28"/>
          <w:szCs w:val="28"/>
        </w:rPr>
        <w:t xml:space="preserve">2010. </w:t>
      </w:r>
      <w:r w:rsidRPr="007D78BB">
        <w:rPr>
          <w:rFonts w:ascii="Times New Roman" w:hAnsi="Times New Roman" w:cs="Times New Roman"/>
          <w:sz w:val="28"/>
          <w:szCs w:val="28"/>
        </w:rPr>
        <w:t>– №</w:t>
      </w:r>
      <w:r w:rsidRPr="007D78BB">
        <w:rPr>
          <w:rFonts w:ascii="Times New Roman" w:hAnsi="Times New Roman" w:cs="Times New Roman"/>
          <w:bCs/>
          <w:sz w:val="28"/>
          <w:szCs w:val="28"/>
        </w:rPr>
        <w:t xml:space="preserve"> 10. </w:t>
      </w:r>
      <w:r w:rsidRPr="007D78BB">
        <w:rPr>
          <w:rFonts w:ascii="Times New Roman" w:hAnsi="Times New Roman" w:cs="Times New Roman"/>
          <w:sz w:val="28"/>
          <w:szCs w:val="28"/>
        </w:rPr>
        <w:t>–</w:t>
      </w:r>
      <w:r w:rsidRPr="007D78BB">
        <w:rPr>
          <w:rFonts w:ascii="Times New Roman" w:hAnsi="Times New Roman" w:cs="Times New Roman"/>
          <w:bCs/>
          <w:sz w:val="28"/>
          <w:szCs w:val="28"/>
        </w:rPr>
        <w:t xml:space="preserve"> С. 105-118</w:t>
      </w:r>
      <w:r w:rsidR="00325D8D">
        <w:rPr>
          <w:rFonts w:ascii="Times New Roman" w:hAnsi="Times New Roman" w:cs="Times New Roman"/>
          <w:bCs/>
          <w:sz w:val="28"/>
          <w:szCs w:val="28"/>
        </w:rPr>
        <w:t xml:space="preserve"> </w:t>
      </w:r>
    </w:p>
    <w:p w14:paraId="5C443191" w14:textId="2D48A14B" w:rsidR="002B6DFD" w:rsidRPr="007D78BB" w:rsidRDefault="002B6DFD" w:rsidP="00C91AC2">
      <w:pPr>
        <w:pStyle w:val="a9"/>
        <w:numPr>
          <w:ilvl w:val="0"/>
          <w:numId w:val="4"/>
        </w:numPr>
        <w:spacing w:after="0" w:line="360" w:lineRule="auto"/>
        <w:ind w:left="0" w:firstLine="709"/>
        <w:jc w:val="both"/>
        <w:rPr>
          <w:rFonts w:ascii="Times New Roman" w:hAnsi="Times New Roman" w:cs="Times New Roman"/>
          <w:bCs/>
          <w:sz w:val="28"/>
          <w:szCs w:val="28"/>
        </w:rPr>
      </w:pPr>
      <w:r w:rsidRPr="007D78BB">
        <w:rPr>
          <w:rFonts w:ascii="Times New Roman" w:hAnsi="Times New Roman" w:cs="Times New Roman"/>
          <w:bCs/>
          <w:sz w:val="28"/>
          <w:szCs w:val="28"/>
        </w:rPr>
        <w:lastRenderedPageBreak/>
        <w:t>Мунаев В.С. Преобразования М.С. Воронцова в системе судопроизводства Кавказского</w:t>
      </w:r>
      <w:r w:rsidR="00325D8D">
        <w:rPr>
          <w:rFonts w:ascii="Times New Roman" w:hAnsi="Times New Roman" w:cs="Times New Roman"/>
          <w:bCs/>
          <w:sz w:val="28"/>
          <w:szCs w:val="28"/>
        </w:rPr>
        <w:t xml:space="preserve"> </w:t>
      </w:r>
      <w:r w:rsidRPr="007D78BB">
        <w:rPr>
          <w:rFonts w:ascii="Times New Roman" w:hAnsi="Times New Roman" w:cs="Times New Roman"/>
          <w:bCs/>
          <w:sz w:val="28"/>
          <w:szCs w:val="28"/>
        </w:rPr>
        <w:t xml:space="preserve">наместничества (1844-1854 гг.) // Семья. Общество. Государство: История и современность. </w:t>
      </w:r>
      <w:r w:rsidRPr="007D78BB">
        <w:rPr>
          <w:rFonts w:ascii="Times New Roman" w:hAnsi="Times New Roman" w:cs="Times New Roman"/>
          <w:sz w:val="28"/>
          <w:szCs w:val="28"/>
        </w:rPr>
        <w:t xml:space="preserve">– </w:t>
      </w:r>
      <w:r w:rsidRPr="007D78BB">
        <w:rPr>
          <w:rFonts w:ascii="Times New Roman" w:hAnsi="Times New Roman" w:cs="Times New Roman"/>
          <w:bCs/>
          <w:sz w:val="28"/>
          <w:szCs w:val="28"/>
        </w:rPr>
        <w:t>Ставрополь, 2012.</w:t>
      </w:r>
      <w:r w:rsidRPr="007D78BB">
        <w:rPr>
          <w:rFonts w:ascii="Times New Roman" w:hAnsi="Times New Roman" w:cs="Times New Roman"/>
          <w:sz w:val="28"/>
          <w:szCs w:val="28"/>
        </w:rPr>
        <w:t xml:space="preserve"> – </w:t>
      </w:r>
      <w:r w:rsidRPr="007D78BB">
        <w:rPr>
          <w:rFonts w:ascii="Times New Roman" w:hAnsi="Times New Roman" w:cs="Times New Roman"/>
          <w:bCs/>
          <w:sz w:val="28"/>
          <w:szCs w:val="28"/>
        </w:rPr>
        <w:t>С. 212-223</w:t>
      </w:r>
      <w:r w:rsidR="00325D8D">
        <w:rPr>
          <w:rFonts w:ascii="Times New Roman" w:hAnsi="Times New Roman" w:cs="Times New Roman"/>
          <w:bCs/>
          <w:sz w:val="28"/>
          <w:szCs w:val="28"/>
        </w:rPr>
        <w:t xml:space="preserve"> </w:t>
      </w:r>
    </w:p>
    <w:p w14:paraId="3F2E5CCB" w14:textId="77777777" w:rsidR="002B6DFD" w:rsidRPr="00570F2C" w:rsidRDefault="002B6DFD" w:rsidP="00C91AC2">
      <w:pPr>
        <w:pStyle w:val="Default"/>
        <w:numPr>
          <w:ilvl w:val="0"/>
          <w:numId w:val="4"/>
        </w:numPr>
        <w:spacing w:line="360" w:lineRule="auto"/>
        <w:ind w:left="0" w:firstLine="709"/>
        <w:jc w:val="both"/>
        <w:rPr>
          <w:rFonts w:ascii="Times New Roman" w:hAnsi="Times New Roman" w:cs="Times New Roman"/>
          <w:sz w:val="28"/>
          <w:szCs w:val="28"/>
        </w:rPr>
      </w:pPr>
      <w:r w:rsidRPr="00570F2C">
        <w:rPr>
          <w:rFonts w:ascii="Times New Roman" w:hAnsi="Times New Roman" w:cs="Times New Roman"/>
          <w:sz w:val="28"/>
          <w:szCs w:val="28"/>
        </w:rPr>
        <w:t xml:space="preserve">Герман Р.Э. Личностные качества и результаты деятельности М.С. Воронцова на Кавказе в оценках современников // Общество: философия, история, культура. </w:t>
      </w:r>
      <w:r w:rsidRPr="00A6517B">
        <w:rPr>
          <w:rFonts w:ascii="Times New Roman" w:hAnsi="Times New Roman" w:cs="Times New Roman"/>
          <w:sz w:val="28"/>
          <w:szCs w:val="28"/>
        </w:rPr>
        <w:t>–</w:t>
      </w:r>
      <w:r>
        <w:rPr>
          <w:rFonts w:ascii="Times New Roman" w:hAnsi="Times New Roman" w:cs="Times New Roman"/>
          <w:sz w:val="28"/>
          <w:szCs w:val="28"/>
        </w:rPr>
        <w:t xml:space="preserve"> </w:t>
      </w:r>
      <w:r w:rsidRPr="00570F2C">
        <w:rPr>
          <w:rFonts w:ascii="Times New Roman" w:hAnsi="Times New Roman" w:cs="Times New Roman"/>
          <w:sz w:val="28"/>
          <w:szCs w:val="28"/>
        </w:rPr>
        <w:t xml:space="preserve">2021. </w:t>
      </w:r>
      <w:r w:rsidRPr="00A6517B">
        <w:rPr>
          <w:rFonts w:ascii="Times New Roman" w:hAnsi="Times New Roman" w:cs="Times New Roman"/>
          <w:sz w:val="28"/>
          <w:szCs w:val="28"/>
        </w:rPr>
        <w:t>–</w:t>
      </w:r>
      <w:r>
        <w:rPr>
          <w:rFonts w:ascii="Times New Roman" w:hAnsi="Times New Roman" w:cs="Times New Roman"/>
          <w:sz w:val="28"/>
          <w:szCs w:val="28"/>
        </w:rPr>
        <w:t xml:space="preserve"> </w:t>
      </w:r>
      <w:r w:rsidRPr="00570F2C">
        <w:rPr>
          <w:rFonts w:ascii="Times New Roman" w:hAnsi="Times New Roman" w:cs="Times New Roman"/>
          <w:sz w:val="28"/>
          <w:szCs w:val="28"/>
        </w:rPr>
        <w:t>№ 9</w:t>
      </w:r>
      <w:r>
        <w:rPr>
          <w:rFonts w:ascii="Times New Roman" w:hAnsi="Times New Roman" w:cs="Times New Roman"/>
          <w:sz w:val="28"/>
          <w:szCs w:val="28"/>
        </w:rPr>
        <w:t xml:space="preserve">. </w:t>
      </w:r>
      <w:r w:rsidRPr="00A6517B">
        <w:rPr>
          <w:rFonts w:ascii="Times New Roman" w:hAnsi="Times New Roman" w:cs="Times New Roman"/>
          <w:sz w:val="28"/>
          <w:szCs w:val="28"/>
        </w:rPr>
        <w:t>–</w:t>
      </w:r>
      <w:r>
        <w:rPr>
          <w:rFonts w:ascii="Times New Roman" w:hAnsi="Times New Roman" w:cs="Times New Roman"/>
          <w:sz w:val="28"/>
          <w:szCs w:val="28"/>
        </w:rPr>
        <w:t xml:space="preserve"> </w:t>
      </w:r>
      <w:r w:rsidRPr="00570F2C">
        <w:rPr>
          <w:rFonts w:ascii="Times New Roman" w:hAnsi="Times New Roman" w:cs="Times New Roman"/>
          <w:sz w:val="28"/>
          <w:szCs w:val="28"/>
        </w:rPr>
        <w:t>С. 60–64.</w:t>
      </w:r>
      <w:r>
        <w:rPr>
          <w:rFonts w:ascii="Times New Roman" w:hAnsi="Times New Roman" w:cs="Times New Roman"/>
          <w:sz w:val="28"/>
          <w:szCs w:val="28"/>
          <w:lang w:val="en-US"/>
        </w:rPr>
        <w:t>DOI</w:t>
      </w:r>
      <w:r w:rsidRPr="00570F2C">
        <w:rPr>
          <w:rFonts w:ascii="Times New Roman" w:hAnsi="Times New Roman" w:cs="Times New Roman"/>
          <w:sz w:val="28"/>
          <w:szCs w:val="28"/>
        </w:rPr>
        <w:t xml:space="preserve"> 10.24158/fik.2021.9.10.</w:t>
      </w:r>
    </w:p>
    <w:p w14:paraId="70AABEC5" w14:textId="77777777" w:rsidR="002B6DFD" w:rsidRPr="007D78BB" w:rsidRDefault="002B6DFD" w:rsidP="00C91AC2">
      <w:pPr>
        <w:pStyle w:val="a9"/>
        <w:numPr>
          <w:ilvl w:val="0"/>
          <w:numId w:val="4"/>
        </w:numPr>
        <w:autoSpaceDE w:val="0"/>
        <w:autoSpaceDN w:val="0"/>
        <w:adjustRightInd w:val="0"/>
        <w:spacing w:after="0" w:line="360" w:lineRule="auto"/>
        <w:ind w:left="0" w:firstLine="709"/>
        <w:jc w:val="both"/>
        <w:rPr>
          <w:rFonts w:ascii="Times New Roman" w:hAnsi="Times New Roman" w:cs="Times New Roman"/>
          <w:kern w:val="0"/>
          <w:sz w:val="28"/>
          <w:szCs w:val="28"/>
          <w:lang w:val="en-US"/>
        </w:rPr>
      </w:pPr>
      <w:r w:rsidRPr="007D78BB">
        <w:rPr>
          <w:rFonts w:ascii="Times New Roman" w:hAnsi="Times New Roman" w:cs="Times New Roman"/>
          <w:kern w:val="0"/>
          <w:sz w:val="28"/>
          <w:szCs w:val="28"/>
        </w:rPr>
        <w:t xml:space="preserve">Бадделп Д. Завоевание Кавказа русскими. </w:t>
      </w:r>
      <w:r w:rsidRPr="007D78BB">
        <w:rPr>
          <w:rFonts w:ascii="Times New Roman" w:hAnsi="Times New Roman" w:cs="Times New Roman"/>
          <w:kern w:val="0"/>
          <w:sz w:val="28"/>
          <w:szCs w:val="28"/>
          <w:lang w:val="en-US"/>
        </w:rPr>
        <w:t xml:space="preserve">1720-1860. </w:t>
      </w:r>
      <w:r w:rsidRPr="007D78BB">
        <w:rPr>
          <w:rFonts w:ascii="Times New Roman" w:hAnsi="Times New Roman" w:cs="Times New Roman"/>
          <w:sz w:val="28"/>
          <w:szCs w:val="28"/>
          <w:lang w:val="en-US"/>
        </w:rPr>
        <w:t xml:space="preserve">– </w:t>
      </w:r>
      <w:r w:rsidRPr="007D78BB">
        <w:rPr>
          <w:rFonts w:ascii="Times New Roman" w:hAnsi="Times New Roman" w:cs="Times New Roman"/>
          <w:kern w:val="0"/>
          <w:sz w:val="28"/>
          <w:szCs w:val="28"/>
        </w:rPr>
        <w:t>Москва</w:t>
      </w:r>
      <w:r w:rsidRPr="007D78BB">
        <w:rPr>
          <w:rFonts w:ascii="Times New Roman" w:hAnsi="Times New Roman" w:cs="Times New Roman"/>
          <w:kern w:val="0"/>
          <w:sz w:val="28"/>
          <w:szCs w:val="28"/>
          <w:lang w:val="en-US"/>
        </w:rPr>
        <w:t xml:space="preserve">: </w:t>
      </w:r>
      <w:r w:rsidRPr="007D78BB">
        <w:rPr>
          <w:rFonts w:ascii="Times New Roman" w:hAnsi="Times New Roman" w:cs="Times New Roman"/>
          <w:kern w:val="0"/>
          <w:sz w:val="28"/>
          <w:szCs w:val="28"/>
        </w:rPr>
        <w:t>Центрполиграф</w:t>
      </w:r>
      <w:r w:rsidRPr="007D78BB">
        <w:rPr>
          <w:rFonts w:ascii="Times New Roman" w:hAnsi="Times New Roman" w:cs="Times New Roman"/>
          <w:kern w:val="0"/>
          <w:sz w:val="28"/>
          <w:szCs w:val="28"/>
          <w:lang w:val="en-US"/>
        </w:rPr>
        <w:t xml:space="preserve">, 2010. </w:t>
      </w:r>
      <w:r w:rsidRPr="007D78BB">
        <w:rPr>
          <w:rFonts w:ascii="Times New Roman" w:hAnsi="Times New Roman" w:cs="Times New Roman"/>
          <w:sz w:val="28"/>
          <w:szCs w:val="28"/>
          <w:lang w:val="en-US"/>
        </w:rPr>
        <w:t xml:space="preserve">– </w:t>
      </w:r>
      <w:r w:rsidRPr="007D78BB">
        <w:rPr>
          <w:rFonts w:ascii="Times New Roman" w:hAnsi="Times New Roman" w:cs="Times New Roman"/>
          <w:kern w:val="0"/>
          <w:sz w:val="28"/>
          <w:szCs w:val="28"/>
          <w:lang w:val="en-US"/>
        </w:rPr>
        <w:t xml:space="preserve">357 </w:t>
      </w:r>
      <w:r w:rsidRPr="007D78BB">
        <w:rPr>
          <w:rFonts w:ascii="Times New Roman" w:hAnsi="Times New Roman" w:cs="Times New Roman"/>
          <w:kern w:val="0"/>
          <w:sz w:val="28"/>
          <w:szCs w:val="28"/>
        </w:rPr>
        <w:t>с</w:t>
      </w:r>
      <w:r w:rsidRPr="007D78BB">
        <w:rPr>
          <w:rFonts w:ascii="Times New Roman" w:hAnsi="Times New Roman" w:cs="Times New Roman"/>
          <w:kern w:val="0"/>
          <w:sz w:val="28"/>
          <w:szCs w:val="28"/>
          <w:lang w:val="en-US"/>
        </w:rPr>
        <w:t>.</w:t>
      </w:r>
    </w:p>
    <w:p w14:paraId="61658267" w14:textId="77777777" w:rsidR="002B6DFD" w:rsidRPr="007D78BB" w:rsidRDefault="002B6DFD" w:rsidP="00C91AC2">
      <w:pPr>
        <w:pStyle w:val="a9"/>
        <w:numPr>
          <w:ilvl w:val="0"/>
          <w:numId w:val="4"/>
        </w:numPr>
        <w:autoSpaceDE w:val="0"/>
        <w:autoSpaceDN w:val="0"/>
        <w:adjustRightInd w:val="0"/>
        <w:spacing w:after="0" w:line="360" w:lineRule="auto"/>
        <w:ind w:left="0" w:firstLine="709"/>
        <w:jc w:val="both"/>
        <w:rPr>
          <w:rFonts w:ascii="Times New Roman" w:hAnsi="Times New Roman" w:cs="Times New Roman"/>
          <w:kern w:val="0"/>
          <w:sz w:val="28"/>
          <w:szCs w:val="28"/>
          <w:lang w:val="en-US"/>
        </w:rPr>
      </w:pPr>
      <w:r w:rsidRPr="007D78BB">
        <w:rPr>
          <w:rFonts w:ascii="Times New Roman" w:hAnsi="Times New Roman" w:cs="Times New Roman"/>
          <w:kern w:val="0"/>
          <w:sz w:val="28"/>
          <w:szCs w:val="28"/>
          <w:lang w:val="en-US"/>
        </w:rPr>
        <w:t xml:space="preserve">Blanch L. Les Sabres du paradis. </w:t>
      </w:r>
      <w:r w:rsidRPr="007D78BB">
        <w:rPr>
          <w:rFonts w:ascii="Times New Roman" w:hAnsi="Times New Roman" w:cs="Times New Roman"/>
          <w:sz w:val="28"/>
          <w:szCs w:val="28"/>
          <w:lang w:val="en-US"/>
        </w:rPr>
        <w:t xml:space="preserve">– </w:t>
      </w:r>
      <w:r w:rsidRPr="007D78BB">
        <w:rPr>
          <w:rFonts w:ascii="Times New Roman" w:hAnsi="Times New Roman" w:cs="Times New Roman"/>
          <w:kern w:val="0"/>
          <w:sz w:val="28"/>
          <w:szCs w:val="28"/>
          <w:lang w:val="en-US"/>
        </w:rPr>
        <w:t>New-York, London:</w:t>
      </w:r>
      <w:r w:rsidRPr="007D78BB">
        <w:rPr>
          <w:lang w:val="en-US"/>
        </w:rPr>
        <w:t xml:space="preserve"> </w:t>
      </w:r>
      <w:r w:rsidRPr="007D78BB">
        <w:rPr>
          <w:rFonts w:ascii="Times New Roman" w:hAnsi="Times New Roman" w:cs="Times New Roman"/>
          <w:kern w:val="0"/>
          <w:sz w:val="28"/>
          <w:szCs w:val="28"/>
          <w:lang w:val="en-US"/>
        </w:rPr>
        <w:t>Tauris parke paperbacks, 2004. – 495 p.</w:t>
      </w:r>
    </w:p>
    <w:p w14:paraId="0E48868F" w14:textId="77777777" w:rsidR="002B6DFD" w:rsidRPr="007D78BB" w:rsidRDefault="002B6DFD" w:rsidP="00C91AC2">
      <w:pPr>
        <w:pStyle w:val="a9"/>
        <w:numPr>
          <w:ilvl w:val="0"/>
          <w:numId w:val="4"/>
        </w:numPr>
        <w:autoSpaceDE w:val="0"/>
        <w:autoSpaceDN w:val="0"/>
        <w:adjustRightInd w:val="0"/>
        <w:spacing w:after="0" w:line="360" w:lineRule="auto"/>
        <w:ind w:left="0" w:firstLine="709"/>
        <w:jc w:val="both"/>
        <w:rPr>
          <w:rFonts w:ascii="Times New Roman" w:hAnsi="Times New Roman" w:cs="Times New Roman"/>
          <w:kern w:val="0"/>
          <w:sz w:val="28"/>
          <w:szCs w:val="28"/>
          <w:lang w:val="en-US"/>
        </w:rPr>
      </w:pPr>
      <w:r w:rsidRPr="007D78BB">
        <w:rPr>
          <w:rFonts w:ascii="Times New Roman" w:hAnsi="Times New Roman" w:cs="Times New Roman"/>
          <w:kern w:val="0"/>
          <w:sz w:val="28"/>
          <w:szCs w:val="28"/>
          <w:lang w:val="en-US"/>
        </w:rPr>
        <w:t xml:space="preserve">Mohydin Quandoiu. MURIDISM. A study of the Caucasian Wars 1819-1859. </w:t>
      </w:r>
      <w:r w:rsidRPr="007D78BB">
        <w:rPr>
          <w:rFonts w:ascii="Times New Roman" w:hAnsi="Times New Roman" w:cs="Times New Roman"/>
          <w:sz w:val="28"/>
          <w:szCs w:val="28"/>
          <w:lang w:val="en-US"/>
        </w:rPr>
        <w:t>–</w:t>
      </w:r>
      <w:r w:rsidRPr="007D78BB">
        <w:rPr>
          <w:rFonts w:ascii="Times New Roman" w:hAnsi="Times New Roman" w:cs="Times New Roman"/>
          <w:kern w:val="0"/>
          <w:sz w:val="28"/>
          <w:szCs w:val="28"/>
          <w:lang w:val="en-US"/>
        </w:rPr>
        <w:t xml:space="preserve">USA. Createspace, 1962. </w:t>
      </w:r>
      <w:r w:rsidRPr="007D78BB">
        <w:rPr>
          <w:rFonts w:ascii="Times New Roman" w:hAnsi="Times New Roman" w:cs="Times New Roman"/>
          <w:sz w:val="28"/>
          <w:szCs w:val="28"/>
          <w:lang w:val="en-US"/>
        </w:rPr>
        <w:t xml:space="preserve">– </w:t>
      </w:r>
      <w:r w:rsidRPr="007D78BB">
        <w:rPr>
          <w:rFonts w:ascii="Times New Roman" w:hAnsi="Times New Roman" w:cs="Times New Roman"/>
          <w:kern w:val="0"/>
          <w:sz w:val="28"/>
          <w:szCs w:val="28"/>
          <w:lang w:val="en-US"/>
        </w:rPr>
        <w:t>284 p.</w:t>
      </w:r>
    </w:p>
    <w:p w14:paraId="0F5EC6F6" w14:textId="77777777" w:rsidR="002B6DFD" w:rsidRPr="007D78BB" w:rsidRDefault="002B6DFD" w:rsidP="00C91AC2">
      <w:pPr>
        <w:pStyle w:val="a9"/>
        <w:numPr>
          <w:ilvl w:val="0"/>
          <w:numId w:val="4"/>
        </w:numPr>
        <w:autoSpaceDE w:val="0"/>
        <w:autoSpaceDN w:val="0"/>
        <w:adjustRightInd w:val="0"/>
        <w:spacing w:after="0" w:line="360" w:lineRule="auto"/>
        <w:ind w:left="0" w:firstLine="709"/>
        <w:jc w:val="both"/>
        <w:rPr>
          <w:rFonts w:ascii="Times New Roman" w:hAnsi="Times New Roman" w:cs="Times New Roman"/>
          <w:kern w:val="0"/>
          <w:sz w:val="28"/>
          <w:szCs w:val="28"/>
          <w:lang w:val="en-US"/>
        </w:rPr>
      </w:pPr>
      <w:r w:rsidRPr="007D78BB">
        <w:rPr>
          <w:rFonts w:ascii="Times New Roman" w:hAnsi="Times New Roman" w:cs="Times New Roman"/>
          <w:kern w:val="0"/>
          <w:sz w:val="28"/>
          <w:szCs w:val="28"/>
          <w:lang w:val="en-US"/>
        </w:rPr>
        <w:t xml:space="preserve">Gammer M. Muslim Resistance to the Tsar: Schamyl and Conguest Chechnia and Daghestan. </w:t>
      </w:r>
      <w:r w:rsidRPr="007D78BB">
        <w:rPr>
          <w:rFonts w:ascii="Times New Roman" w:hAnsi="Times New Roman" w:cs="Times New Roman"/>
          <w:sz w:val="28"/>
          <w:szCs w:val="28"/>
          <w:lang w:val="en-US"/>
        </w:rPr>
        <w:t xml:space="preserve">– </w:t>
      </w:r>
      <w:r w:rsidRPr="007D78BB">
        <w:rPr>
          <w:rFonts w:ascii="Times New Roman" w:hAnsi="Times New Roman" w:cs="Times New Roman"/>
          <w:color w:val="222222"/>
          <w:sz w:val="28"/>
          <w:szCs w:val="28"/>
          <w:shd w:val="clear" w:color="auto" w:fill="FFFFFF"/>
          <w:lang w:val="en-US"/>
        </w:rPr>
        <w:t>London : Cass, 1994.</w:t>
      </w:r>
      <w:r w:rsidRPr="007D78BB">
        <w:rPr>
          <w:rFonts w:ascii="Times New Roman" w:hAnsi="Times New Roman" w:cs="Times New Roman"/>
          <w:sz w:val="28"/>
          <w:szCs w:val="28"/>
          <w:lang w:val="en-US"/>
        </w:rPr>
        <w:t xml:space="preserve"> – </w:t>
      </w:r>
      <w:r w:rsidRPr="007D78BB">
        <w:rPr>
          <w:rFonts w:ascii="Times New Roman" w:hAnsi="Times New Roman" w:cs="Times New Roman"/>
          <w:color w:val="222222"/>
          <w:sz w:val="28"/>
          <w:szCs w:val="28"/>
          <w:shd w:val="clear" w:color="auto" w:fill="FFFFFF"/>
          <w:lang w:val="en-US"/>
        </w:rPr>
        <w:t>452 p.</w:t>
      </w:r>
    </w:p>
    <w:p w14:paraId="420388E2" w14:textId="77777777" w:rsidR="002B6DFD" w:rsidRPr="007D78BB" w:rsidRDefault="002B6DFD" w:rsidP="00C91AC2">
      <w:pPr>
        <w:pStyle w:val="a9"/>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sidRPr="007D78BB">
        <w:rPr>
          <w:rFonts w:ascii="Times New Roman" w:hAnsi="Times New Roman" w:cs="Times New Roman"/>
          <w:kern w:val="0"/>
          <w:sz w:val="28"/>
          <w:szCs w:val="28"/>
        </w:rPr>
        <w:t>Гаммер M. Шамиль. Мусульманское сопротивление цapизмy. Завоевание Чечни и Дагестана.</w:t>
      </w:r>
      <w:r w:rsidRPr="007D78BB">
        <w:rPr>
          <w:rFonts w:ascii="Times New Roman" w:hAnsi="Times New Roman" w:cs="Times New Roman"/>
          <w:sz w:val="28"/>
          <w:szCs w:val="28"/>
        </w:rPr>
        <w:t xml:space="preserve"> – </w:t>
      </w:r>
      <w:r w:rsidRPr="007D78BB">
        <w:rPr>
          <w:rFonts w:ascii="Times New Roman" w:hAnsi="Times New Roman" w:cs="Times New Roman"/>
          <w:kern w:val="0"/>
          <w:sz w:val="28"/>
          <w:szCs w:val="28"/>
        </w:rPr>
        <w:t>Москва : КРОН-ПРЕСС, 1998.</w:t>
      </w:r>
      <w:r w:rsidRPr="007D78BB">
        <w:rPr>
          <w:rFonts w:ascii="Times New Roman" w:hAnsi="Times New Roman" w:cs="Times New Roman"/>
          <w:sz w:val="28"/>
          <w:szCs w:val="28"/>
        </w:rPr>
        <w:t>–</w:t>
      </w:r>
      <w:r w:rsidRPr="007D78BB">
        <w:rPr>
          <w:rFonts w:ascii="Times New Roman" w:hAnsi="Times New Roman" w:cs="Times New Roman"/>
          <w:kern w:val="0"/>
          <w:sz w:val="28"/>
          <w:szCs w:val="28"/>
        </w:rPr>
        <w:t xml:space="preserve"> 510 с.</w:t>
      </w:r>
    </w:p>
    <w:p w14:paraId="533C09D1" w14:textId="5FDCEE98" w:rsidR="002B6DFD" w:rsidRDefault="002B6DFD" w:rsidP="00536559">
      <w:pPr>
        <w:pStyle w:val="a9"/>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sidRPr="00BB0370">
        <w:rPr>
          <w:rFonts w:ascii="Times New Roman" w:hAnsi="Times New Roman" w:cs="Times New Roman"/>
          <w:kern w:val="0"/>
          <w:sz w:val="28"/>
          <w:szCs w:val="28"/>
        </w:rPr>
        <w:t xml:space="preserve">Волконский Н.А. Погром Чечни в 1852 году // Кавказский сборник. </w:t>
      </w:r>
      <w:bookmarkStart w:id="0" w:name="_Hlk175682905"/>
      <w:r w:rsidRPr="00BB0370">
        <w:rPr>
          <w:rFonts w:ascii="Times New Roman" w:hAnsi="Times New Roman" w:cs="Times New Roman"/>
          <w:kern w:val="0"/>
          <w:sz w:val="28"/>
          <w:szCs w:val="28"/>
        </w:rPr>
        <w:t>–</w:t>
      </w:r>
      <w:bookmarkEnd w:id="0"/>
      <w:r w:rsidRPr="00BB0370">
        <w:rPr>
          <w:rFonts w:ascii="Times New Roman" w:hAnsi="Times New Roman" w:cs="Times New Roman"/>
          <w:kern w:val="0"/>
          <w:sz w:val="28"/>
          <w:szCs w:val="28"/>
        </w:rPr>
        <w:t xml:space="preserve">Тифлис, 1880. </w:t>
      </w:r>
      <w:r w:rsidRPr="00BB0370">
        <w:rPr>
          <w:rFonts w:ascii="Times New Roman" w:hAnsi="Times New Roman" w:cs="Times New Roman"/>
          <w:sz w:val="28"/>
          <w:szCs w:val="28"/>
        </w:rPr>
        <w:t xml:space="preserve">– </w:t>
      </w:r>
      <w:r w:rsidRPr="00BB0370">
        <w:rPr>
          <w:rFonts w:ascii="Times New Roman" w:hAnsi="Times New Roman" w:cs="Times New Roman"/>
          <w:kern w:val="0"/>
          <w:sz w:val="28"/>
          <w:szCs w:val="28"/>
        </w:rPr>
        <w:t xml:space="preserve">Т. </w:t>
      </w:r>
      <w:r w:rsidRPr="00BB0370">
        <w:rPr>
          <w:rFonts w:ascii="Times New Roman" w:hAnsi="Times New Roman" w:cs="Times New Roman"/>
          <w:kern w:val="0"/>
          <w:sz w:val="28"/>
          <w:szCs w:val="28"/>
          <w:lang w:val="en-US"/>
        </w:rPr>
        <w:t>V</w:t>
      </w:r>
      <w:r w:rsidRPr="00BB0370">
        <w:rPr>
          <w:rFonts w:ascii="Times New Roman" w:hAnsi="Times New Roman" w:cs="Times New Roman"/>
          <w:kern w:val="0"/>
          <w:sz w:val="28"/>
          <w:szCs w:val="28"/>
        </w:rPr>
        <w:t xml:space="preserve">. </w:t>
      </w:r>
      <w:r w:rsidRPr="00BB0370">
        <w:rPr>
          <w:rFonts w:ascii="Times New Roman" w:hAnsi="Times New Roman" w:cs="Times New Roman"/>
          <w:sz w:val="28"/>
          <w:szCs w:val="28"/>
        </w:rPr>
        <w:t xml:space="preserve">– </w:t>
      </w:r>
      <w:r w:rsidRPr="00BB0370">
        <w:rPr>
          <w:rFonts w:ascii="Times New Roman" w:hAnsi="Times New Roman" w:cs="Times New Roman"/>
          <w:kern w:val="0"/>
          <w:sz w:val="28"/>
          <w:szCs w:val="28"/>
        </w:rPr>
        <w:t>С.212-216.</w:t>
      </w:r>
      <w:r w:rsidRPr="00BB0370">
        <w:rPr>
          <w:rFonts w:ascii="Times New Roman" w:hAnsi="Times New Roman" w:cs="Times New Roman"/>
          <w:sz w:val="28"/>
          <w:szCs w:val="28"/>
        </w:rPr>
        <w:t xml:space="preserve"> </w:t>
      </w:r>
    </w:p>
    <w:p w14:paraId="35C54D15" w14:textId="65094D81" w:rsidR="00BB0370" w:rsidRDefault="00BB0370" w:rsidP="00790262">
      <w:pPr>
        <w:pStyle w:val="a9"/>
        <w:numPr>
          <w:ilvl w:val="0"/>
          <w:numId w:val="4"/>
        </w:numPr>
        <w:autoSpaceDE w:val="0"/>
        <w:autoSpaceDN w:val="0"/>
        <w:adjustRightInd w:val="0"/>
        <w:spacing w:after="0" w:line="360" w:lineRule="auto"/>
        <w:jc w:val="both"/>
        <w:rPr>
          <w:rFonts w:ascii="Times New Roman" w:hAnsi="Times New Roman" w:cs="Times New Roman"/>
          <w:sz w:val="28"/>
          <w:szCs w:val="28"/>
        </w:rPr>
      </w:pPr>
      <w:r w:rsidRPr="00BB0370">
        <w:rPr>
          <w:rFonts w:ascii="Times New Roman" w:hAnsi="Times New Roman" w:cs="Times New Roman"/>
          <w:sz w:val="28"/>
          <w:szCs w:val="28"/>
        </w:rPr>
        <w:t>Газиева А.А., Озтурк М. История создания Лезгинской (Кахетинской) кордонной линии: цели и задачи фортификаций в развитии региона // История, археология и</w:t>
      </w:r>
      <w:r>
        <w:rPr>
          <w:rFonts w:ascii="Times New Roman" w:hAnsi="Times New Roman" w:cs="Times New Roman"/>
          <w:sz w:val="28"/>
          <w:szCs w:val="28"/>
        </w:rPr>
        <w:t xml:space="preserve"> </w:t>
      </w:r>
      <w:r w:rsidRPr="00BB0370">
        <w:rPr>
          <w:rFonts w:ascii="Times New Roman" w:hAnsi="Times New Roman" w:cs="Times New Roman"/>
          <w:sz w:val="28"/>
          <w:szCs w:val="28"/>
        </w:rPr>
        <w:t>этнография Кавказа.</w:t>
      </w:r>
      <w:r w:rsidR="000E6503" w:rsidRPr="000E6503">
        <w:t xml:space="preserve"> </w:t>
      </w:r>
      <w:r w:rsidR="000E6503" w:rsidRPr="000E6503">
        <w:rPr>
          <w:rFonts w:ascii="Times New Roman" w:hAnsi="Times New Roman" w:cs="Times New Roman"/>
          <w:sz w:val="28"/>
          <w:szCs w:val="28"/>
        </w:rPr>
        <w:t>–</w:t>
      </w:r>
      <w:r w:rsidRPr="00BB0370">
        <w:rPr>
          <w:rFonts w:ascii="Times New Roman" w:hAnsi="Times New Roman" w:cs="Times New Roman"/>
          <w:sz w:val="28"/>
          <w:szCs w:val="28"/>
        </w:rPr>
        <w:t xml:space="preserve"> 2022.</w:t>
      </w:r>
      <w:r w:rsidR="000E6503" w:rsidRPr="000E6503">
        <w:t xml:space="preserve"> </w:t>
      </w:r>
      <w:r w:rsidR="000E6503" w:rsidRPr="000E6503">
        <w:rPr>
          <w:rFonts w:ascii="Times New Roman" w:hAnsi="Times New Roman" w:cs="Times New Roman"/>
          <w:sz w:val="28"/>
          <w:szCs w:val="28"/>
        </w:rPr>
        <w:t>–</w:t>
      </w:r>
      <w:r w:rsidRPr="00BB0370">
        <w:rPr>
          <w:rFonts w:ascii="Times New Roman" w:hAnsi="Times New Roman" w:cs="Times New Roman"/>
          <w:sz w:val="28"/>
          <w:szCs w:val="28"/>
        </w:rPr>
        <w:t xml:space="preserve"> Т. 18. </w:t>
      </w:r>
      <w:r w:rsidR="000E6503" w:rsidRPr="000E6503">
        <w:rPr>
          <w:rFonts w:ascii="Times New Roman" w:hAnsi="Times New Roman" w:cs="Times New Roman"/>
          <w:sz w:val="28"/>
          <w:szCs w:val="28"/>
        </w:rPr>
        <w:t>–</w:t>
      </w:r>
      <w:r w:rsidRPr="00BB0370">
        <w:rPr>
          <w:rFonts w:ascii="Times New Roman" w:hAnsi="Times New Roman" w:cs="Times New Roman"/>
          <w:sz w:val="28"/>
          <w:szCs w:val="28"/>
        </w:rPr>
        <w:t>№ 4.</w:t>
      </w:r>
      <w:r w:rsidR="000E6503" w:rsidRPr="000E6503">
        <w:t xml:space="preserve"> </w:t>
      </w:r>
      <w:r w:rsidR="000E6503" w:rsidRPr="000E6503">
        <w:rPr>
          <w:rFonts w:ascii="Times New Roman" w:hAnsi="Times New Roman" w:cs="Times New Roman"/>
          <w:sz w:val="28"/>
          <w:szCs w:val="28"/>
        </w:rPr>
        <w:t>–</w:t>
      </w:r>
      <w:r w:rsidRPr="00BB0370">
        <w:rPr>
          <w:rFonts w:ascii="Times New Roman" w:hAnsi="Times New Roman" w:cs="Times New Roman"/>
          <w:sz w:val="28"/>
          <w:szCs w:val="28"/>
        </w:rPr>
        <w:t xml:space="preserve"> С. 941-951. doi: 10.32653/CH184941-951</w:t>
      </w:r>
    </w:p>
    <w:p w14:paraId="2C4BC58B" w14:textId="51A944DF" w:rsidR="00BB0370" w:rsidRPr="00BB0370" w:rsidRDefault="00BB0370" w:rsidP="008062C8">
      <w:pPr>
        <w:pStyle w:val="a9"/>
        <w:numPr>
          <w:ilvl w:val="0"/>
          <w:numId w:val="4"/>
        </w:numPr>
        <w:autoSpaceDE w:val="0"/>
        <w:autoSpaceDN w:val="0"/>
        <w:adjustRightInd w:val="0"/>
        <w:spacing w:after="0" w:line="360" w:lineRule="auto"/>
        <w:jc w:val="both"/>
        <w:rPr>
          <w:rFonts w:ascii="Times New Roman" w:hAnsi="Times New Roman" w:cs="Times New Roman"/>
          <w:sz w:val="28"/>
          <w:szCs w:val="28"/>
        </w:rPr>
      </w:pPr>
      <w:r w:rsidRPr="00BB0370">
        <w:rPr>
          <w:rFonts w:ascii="Times New Roman" w:hAnsi="Times New Roman" w:cs="Times New Roman"/>
          <w:sz w:val="28"/>
          <w:szCs w:val="28"/>
        </w:rPr>
        <w:t>Газиева А.А. Вагабов М.М. Озтюрк М. Сулакская военная линия и Кумыкский кордон: история строительства и военно-стратегическое значение</w:t>
      </w:r>
      <w:r>
        <w:rPr>
          <w:rFonts w:ascii="Times New Roman" w:hAnsi="Times New Roman" w:cs="Times New Roman"/>
          <w:sz w:val="28"/>
          <w:szCs w:val="28"/>
        </w:rPr>
        <w:t>//Вопросы истории.</w:t>
      </w:r>
      <w:r w:rsidR="000E6503" w:rsidRPr="000E6503">
        <w:t xml:space="preserve"> </w:t>
      </w:r>
      <w:r w:rsidR="000E6503" w:rsidRPr="000E6503">
        <w:rPr>
          <w:rFonts w:ascii="Times New Roman" w:hAnsi="Times New Roman" w:cs="Times New Roman"/>
          <w:sz w:val="28"/>
          <w:szCs w:val="28"/>
        </w:rPr>
        <w:t xml:space="preserve">– </w:t>
      </w:r>
      <w:r w:rsidR="000E6503">
        <w:rPr>
          <w:rFonts w:ascii="Times New Roman" w:hAnsi="Times New Roman" w:cs="Times New Roman"/>
          <w:sz w:val="28"/>
          <w:szCs w:val="28"/>
        </w:rPr>
        <w:t>2023.</w:t>
      </w:r>
      <w:r w:rsidR="000E6503" w:rsidRPr="000E6503">
        <w:t xml:space="preserve"> </w:t>
      </w:r>
      <w:r w:rsidR="000E6503" w:rsidRPr="000E6503">
        <w:rPr>
          <w:rFonts w:ascii="Times New Roman" w:hAnsi="Times New Roman" w:cs="Times New Roman"/>
          <w:sz w:val="28"/>
          <w:szCs w:val="28"/>
        </w:rPr>
        <w:t>–</w:t>
      </w:r>
      <w:r w:rsidR="000E6503">
        <w:rPr>
          <w:rFonts w:ascii="Times New Roman" w:hAnsi="Times New Roman" w:cs="Times New Roman"/>
          <w:sz w:val="28"/>
          <w:szCs w:val="28"/>
        </w:rPr>
        <w:t xml:space="preserve"> № 2.</w:t>
      </w:r>
      <w:r w:rsidR="000E6503" w:rsidRPr="000E6503">
        <w:t xml:space="preserve"> </w:t>
      </w:r>
      <w:r w:rsidR="000E6503" w:rsidRPr="000E6503">
        <w:rPr>
          <w:rFonts w:ascii="Times New Roman" w:hAnsi="Times New Roman" w:cs="Times New Roman"/>
          <w:sz w:val="28"/>
          <w:szCs w:val="28"/>
        </w:rPr>
        <w:t>–</w:t>
      </w:r>
      <w:r w:rsidR="000E6503">
        <w:rPr>
          <w:rFonts w:ascii="Times New Roman" w:hAnsi="Times New Roman" w:cs="Times New Roman"/>
          <w:sz w:val="28"/>
          <w:szCs w:val="28"/>
        </w:rPr>
        <w:t xml:space="preserve"> С. 64-69. </w:t>
      </w:r>
      <w:r w:rsidR="000E6503">
        <w:rPr>
          <w:rFonts w:ascii="Times New Roman" w:hAnsi="Times New Roman" w:cs="Times New Roman"/>
          <w:sz w:val="28"/>
          <w:szCs w:val="28"/>
          <w:lang w:val="en-US"/>
        </w:rPr>
        <w:t>doi</w:t>
      </w:r>
      <w:r w:rsidRPr="00BB0370">
        <w:rPr>
          <w:rFonts w:ascii="Times New Roman" w:hAnsi="Times New Roman" w:cs="Times New Roman"/>
          <w:sz w:val="28"/>
          <w:szCs w:val="28"/>
        </w:rPr>
        <w:t>: 10.31166/VoprosyIstorii202301Statyi38</w:t>
      </w:r>
    </w:p>
    <w:p w14:paraId="415170FD" w14:textId="77777777" w:rsidR="002B6DFD" w:rsidRDefault="002B6DFD" w:rsidP="00C91AC2">
      <w:pPr>
        <w:pStyle w:val="a3"/>
        <w:spacing w:line="360" w:lineRule="auto"/>
        <w:ind w:firstLine="709"/>
        <w:jc w:val="both"/>
        <w:rPr>
          <w:rFonts w:ascii="Times New Roman" w:hAnsi="Times New Roman" w:cs="Times New Roman"/>
          <w:sz w:val="28"/>
          <w:szCs w:val="28"/>
          <w:lang w:val="en-US"/>
        </w:rPr>
      </w:pPr>
      <w:r w:rsidRPr="00BB0370">
        <w:rPr>
          <w:rFonts w:ascii="Times New Roman" w:hAnsi="Times New Roman" w:cs="Times New Roman"/>
          <w:b/>
          <w:sz w:val="28"/>
          <w:szCs w:val="28"/>
        </w:rPr>
        <w:t xml:space="preserve"> </w:t>
      </w:r>
      <w:r w:rsidRPr="002B6DFD">
        <w:rPr>
          <w:rFonts w:ascii="Times New Roman" w:hAnsi="Times New Roman" w:cs="Times New Roman"/>
          <w:b/>
          <w:sz w:val="28"/>
          <w:szCs w:val="28"/>
          <w:lang w:val="en-US"/>
        </w:rPr>
        <w:t>Reference</w:t>
      </w:r>
      <w:r>
        <w:rPr>
          <w:rFonts w:ascii="Times New Roman" w:hAnsi="Times New Roman" w:cs="Times New Roman"/>
          <w:sz w:val="28"/>
          <w:szCs w:val="28"/>
          <w:lang w:val="en-US"/>
        </w:rPr>
        <w:t>:</w:t>
      </w:r>
    </w:p>
    <w:p w14:paraId="6C68807C" w14:textId="77777777" w:rsidR="002B6DFD" w:rsidRPr="007D78BB" w:rsidRDefault="002B6DFD" w:rsidP="00C91AC2">
      <w:pPr>
        <w:pStyle w:val="a9"/>
        <w:numPr>
          <w:ilvl w:val="0"/>
          <w:numId w:val="5"/>
        </w:numPr>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sz w:val="28"/>
          <w:szCs w:val="28"/>
          <w:lang w:val="en-US"/>
        </w:rPr>
        <w:t xml:space="preserve">Formozov A.A. </w:t>
      </w:r>
      <w:r w:rsidRPr="007D78BB">
        <w:rPr>
          <w:rFonts w:ascii="Times New Roman" w:hAnsi="Times New Roman" w:cs="Times New Roman"/>
          <w:i/>
          <w:sz w:val="28"/>
          <w:szCs w:val="28"/>
          <w:lang w:val="en-US"/>
        </w:rPr>
        <w:t>Historian</w:t>
      </w:r>
      <w:r w:rsidRPr="007D78BB">
        <w:rPr>
          <w:rFonts w:ascii="Times New Roman" w:hAnsi="Times New Roman" w:cs="Times New Roman"/>
          <w:sz w:val="28"/>
          <w:szCs w:val="28"/>
          <w:lang w:val="en-US"/>
        </w:rPr>
        <w:t xml:space="preserve"> </w:t>
      </w:r>
      <w:r w:rsidRPr="007D78BB">
        <w:rPr>
          <w:rFonts w:ascii="Times New Roman" w:hAnsi="Times New Roman" w:cs="Times New Roman"/>
          <w:i/>
          <w:sz w:val="28"/>
          <w:szCs w:val="28"/>
          <w:lang w:val="en-US"/>
        </w:rPr>
        <w:t xml:space="preserve">of Moscow I.E. Zabelin .[Istorik Moskvy I.E. Zabelin]. </w:t>
      </w:r>
      <w:r w:rsidRPr="007D78BB">
        <w:rPr>
          <w:rFonts w:ascii="Times New Roman" w:hAnsi="Times New Roman" w:cs="Times New Roman"/>
          <w:sz w:val="28"/>
          <w:szCs w:val="28"/>
          <w:lang w:val="en-US"/>
        </w:rPr>
        <w:t>Moscow: Moskovsky rabochy, 1984:239.</w:t>
      </w:r>
      <w:r w:rsidR="0041569E" w:rsidRPr="0041569E">
        <w:t xml:space="preserve"> </w:t>
      </w:r>
      <w:r w:rsidR="0041569E" w:rsidRPr="007D78BB">
        <w:rPr>
          <w:rFonts w:ascii="Times New Roman" w:hAnsi="Times New Roman" w:cs="Times New Roman"/>
          <w:sz w:val="28"/>
          <w:szCs w:val="28"/>
          <w:lang w:val="en-US"/>
        </w:rPr>
        <w:t>(In Russ).</w:t>
      </w:r>
    </w:p>
    <w:p w14:paraId="00160871" w14:textId="77777777" w:rsidR="002B6DFD" w:rsidRPr="007D78BB" w:rsidRDefault="002B6DFD" w:rsidP="00C91AC2">
      <w:pPr>
        <w:pStyle w:val="a9"/>
        <w:numPr>
          <w:ilvl w:val="0"/>
          <w:numId w:val="5"/>
        </w:numPr>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sz w:val="28"/>
          <w:szCs w:val="28"/>
          <w:lang w:val="en-US"/>
        </w:rPr>
        <w:lastRenderedPageBreak/>
        <w:t>Klein L.S</w:t>
      </w:r>
      <w:r w:rsidRPr="007D78BB">
        <w:rPr>
          <w:rFonts w:ascii="Times New Roman" w:hAnsi="Times New Roman" w:cs="Times New Roman"/>
          <w:i/>
          <w:sz w:val="28"/>
          <w:szCs w:val="28"/>
          <w:lang w:val="en-US"/>
        </w:rPr>
        <w:t>. History of Russian archeology: teachings, schools and personalities. V.1. General overview and pre-revolutionary time. [Istorija Rossijskoj arheologii: uchenija, shkoly i lichnosti. T.1. Obshhij obzor i dorevoljucionnoe vremja</w:t>
      </w:r>
      <w:r w:rsidR="0041569E" w:rsidRPr="007D78BB">
        <w:rPr>
          <w:rFonts w:ascii="Times New Roman" w:hAnsi="Times New Roman" w:cs="Times New Roman"/>
          <w:i/>
          <w:sz w:val="28"/>
          <w:szCs w:val="28"/>
          <w:lang w:val="en-US"/>
        </w:rPr>
        <w:t>]</w:t>
      </w:r>
      <w:r w:rsidRPr="007D78BB">
        <w:rPr>
          <w:rFonts w:ascii="Times New Roman" w:hAnsi="Times New Roman" w:cs="Times New Roman"/>
          <w:i/>
          <w:sz w:val="28"/>
          <w:szCs w:val="28"/>
          <w:lang w:val="en-US"/>
        </w:rPr>
        <w:t xml:space="preserve">. </w:t>
      </w:r>
      <w:r w:rsidRPr="007D78BB">
        <w:rPr>
          <w:rFonts w:ascii="Times New Roman" w:hAnsi="Times New Roman" w:cs="Times New Roman"/>
          <w:sz w:val="28"/>
          <w:szCs w:val="28"/>
          <w:lang w:val="en-US"/>
        </w:rPr>
        <w:t>St. Petersburg: EURASIA, 2014: 704.</w:t>
      </w:r>
      <w:r w:rsidR="0041569E" w:rsidRPr="007D78BB">
        <w:rPr>
          <w:lang w:val="en-US"/>
        </w:rPr>
        <w:t xml:space="preserve"> </w:t>
      </w:r>
      <w:r w:rsidR="0041569E" w:rsidRPr="007D78BB">
        <w:rPr>
          <w:rFonts w:ascii="Times New Roman" w:hAnsi="Times New Roman" w:cs="Times New Roman"/>
          <w:sz w:val="28"/>
          <w:szCs w:val="28"/>
          <w:lang w:val="en-US"/>
        </w:rPr>
        <w:t>(In Russ).</w:t>
      </w:r>
    </w:p>
    <w:p w14:paraId="684E8009" w14:textId="77777777" w:rsidR="002B6DFD" w:rsidRPr="007D78BB" w:rsidRDefault="002B6DFD" w:rsidP="00C91AC2">
      <w:pPr>
        <w:pStyle w:val="a9"/>
        <w:numPr>
          <w:ilvl w:val="0"/>
          <w:numId w:val="5"/>
        </w:numPr>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sz w:val="28"/>
          <w:szCs w:val="28"/>
          <w:lang w:val="en-US"/>
        </w:rPr>
        <w:t xml:space="preserve">Shcherbinin M.P. </w:t>
      </w:r>
      <w:r w:rsidRPr="007D78BB">
        <w:rPr>
          <w:rFonts w:ascii="Times New Roman" w:hAnsi="Times New Roman" w:cs="Times New Roman"/>
          <w:i/>
          <w:sz w:val="28"/>
          <w:szCs w:val="28"/>
          <w:lang w:val="en-US"/>
        </w:rPr>
        <w:t xml:space="preserve">Biography of Field Marshal Prince Mikhail Semyonovich Vorontsov. [Biografija general-fel'dmarshala knjazja Mihaila Semenovicha Voroncova]. </w:t>
      </w:r>
      <w:r w:rsidRPr="007D78BB">
        <w:rPr>
          <w:rFonts w:ascii="Times New Roman" w:hAnsi="Times New Roman" w:cs="Times New Roman"/>
          <w:sz w:val="28"/>
          <w:szCs w:val="28"/>
          <w:lang w:val="en-US"/>
        </w:rPr>
        <w:t>St. Petersburg: In the printing house of E. Weimar, 1858: 354 .</w:t>
      </w:r>
      <w:r w:rsidR="0041569E" w:rsidRPr="007D78BB">
        <w:rPr>
          <w:lang w:val="en-US"/>
        </w:rPr>
        <w:t xml:space="preserve"> </w:t>
      </w:r>
      <w:r w:rsidR="0041569E" w:rsidRPr="007D78BB">
        <w:rPr>
          <w:rFonts w:ascii="Times New Roman" w:hAnsi="Times New Roman" w:cs="Times New Roman"/>
          <w:sz w:val="28"/>
          <w:szCs w:val="28"/>
          <w:lang w:val="en-US"/>
        </w:rPr>
        <w:t>(In Russ).</w:t>
      </w:r>
    </w:p>
    <w:p w14:paraId="2692C0D3" w14:textId="4E860B0C" w:rsidR="002B6DFD" w:rsidRPr="007D78BB" w:rsidRDefault="002B6DFD" w:rsidP="00C91AC2">
      <w:pPr>
        <w:pStyle w:val="a9"/>
        <w:numPr>
          <w:ilvl w:val="0"/>
          <w:numId w:val="5"/>
        </w:numPr>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sz w:val="28"/>
          <w:szCs w:val="28"/>
          <w:lang w:val="en-US"/>
        </w:rPr>
        <w:t>Zolotarev I.F. Prince M.S. Vorontsov. Russkaya Starina.</w:t>
      </w:r>
      <w:r w:rsidR="00325D8D">
        <w:rPr>
          <w:rFonts w:ascii="Times New Roman" w:hAnsi="Times New Roman" w:cs="Times New Roman"/>
          <w:sz w:val="28"/>
          <w:szCs w:val="28"/>
          <w:lang w:val="en-US"/>
        </w:rPr>
        <w:t xml:space="preserve"> </w:t>
      </w:r>
      <w:r w:rsidRPr="007D78BB">
        <w:rPr>
          <w:rFonts w:ascii="Times New Roman" w:hAnsi="Times New Roman" w:cs="Times New Roman"/>
          <w:sz w:val="28"/>
          <w:szCs w:val="28"/>
          <w:lang w:val="en-US"/>
        </w:rPr>
        <w:t>1881 ( XXX): 680</w:t>
      </w:r>
    </w:p>
    <w:p w14:paraId="66FC20D0" w14:textId="707F0F24" w:rsidR="002B6DFD" w:rsidRPr="007D78BB" w:rsidRDefault="002B6DFD" w:rsidP="00C91AC2">
      <w:pPr>
        <w:pStyle w:val="a9"/>
        <w:numPr>
          <w:ilvl w:val="0"/>
          <w:numId w:val="5"/>
        </w:numPr>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i/>
          <w:sz w:val="28"/>
          <w:szCs w:val="28"/>
          <w:lang w:val="en-US"/>
        </w:rPr>
        <w:t>Acts collected by the Caucasian archaeographic commis</w:t>
      </w:r>
      <w:r w:rsidRPr="007D78BB">
        <w:rPr>
          <w:rFonts w:ascii="Times New Roman" w:hAnsi="Times New Roman" w:cs="Times New Roman"/>
          <w:sz w:val="28"/>
          <w:szCs w:val="28"/>
          <w:lang w:val="en-US"/>
        </w:rPr>
        <w:t>sion. Ed. A.P. Berger.</w:t>
      </w:r>
      <w:r w:rsidR="00325D8D">
        <w:rPr>
          <w:rFonts w:ascii="Times New Roman" w:hAnsi="Times New Roman" w:cs="Times New Roman"/>
          <w:sz w:val="28"/>
          <w:szCs w:val="28"/>
          <w:lang w:val="en-US"/>
        </w:rPr>
        <w:t xml:space="preserve"> </w:t>
      </w:r>
      <w:r w:rsidRPr="007D78BB">
        <w:rPr>
          <w:rFonts w:ascii="Times New Roman" w:hAnsi="Times New Roman" w:cs="Times New Roman"/>
          <w:sz w:val="28"/>
          <w:szCs w:val="28"/>
          <w:lang w:val="en-US"/>
        </w:rPr>
        <w:t>Tiflis, 1885.(XXX): II-XII</w:t>
      </w:r>
      <w:r w:rsidR="0041569E" w:rsidRPr="007D78BB">
        <w:rPr>
          <w:rFonts w:ascii="Times New Roman" w:hAnsi="Times New Roman" w:cs="Times New Roman"/>
          <w:sz w:val="28"/>
          <w:szCs w:val="28"/>
          <w:lang w:val="en-US"/>
        </w:rPr>
        <w:t>.</w:t>
      </w:r>
      <w:r w:rsidR="0041569E" w:rsidRPr="007D78BB">
        <w:rPr>
          <w:lang w:val="en-US"/>
        </w:rPr>
        <w:t xml:space="preserve"> </w:t>
      </w:r>
      <w:r w:rsidR="0041569E" w:rsidRPr="007D78BB">
        <w:rPr>
          <w:rFonts w:ascii="Times New Roman" w:hAnsi="Times New Roman" w:cs="Times New Roman"/>
          <w:sz w:val="28"/>
          <w:szCs w:val="28"/>
          <w:lang w:val="en-US"/>
        </w:rPr>
        <w:t>(In Russ).</w:t>
      </w:r>
    </w:p>
    <w:p w14:paraId="7183B44F" w14:textId="77777777" w:rsidR="002B6DFD" w:rsidRPr="007D78BB" w:rsidRDefault="002B6DFD" w:rsidP="00C91AC2">
      <w:pPr>
        <w:pStyle w:val="a9"/>
        <w:numPr>
          <w:ilvl w:val="0"/>
          <w:numId w:val="5"/>
        </w:numPr>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sz w:val="28"/>
          <w:szCs w:val="28"/>
          <w:lang w:val="en-US"/>
        </w:rPr>
        <w:t xml:space="preserve">Ogarkov V. V. </w:t>
      </w:r>
      <w:r w:rsidRPr="007D78BB">
        <w:rPr>
          <w:rFonts w:ascii="Times New Roman" w:hAnsi="Times New Roman" w:cs="Times New Roman"/>
          <w:i/>
          <w:sz w:val="28"/>
          <w:szCs w:val="28"/>
          <w:lang w:val="en-US"/>
        </w:rPr>
        <w:t>Vorontsovs. Their life and social activities.[ Voroncovy. Ih zhizn' i obshhestvennaja dejatel'nost'].</w:t>
      </w:r>
      <w:r w:rsidRPr="007D78BB">
        <w:rPr>
          <w:rFonts w:ascii="Times New Roman" w:hAnsi="Times New Roman" w:cs="Times New Roman"/>
          <w:sz w:val="28"/>
          <w:szCs w:val="28"/>
          <w:lang w:val="en-US"/>
        </w:rPr>
        <w:t>St. Petersburg: Printing house of the partnership "Obshchaya Polza", 1892. : 96.</w:t>
      </w:r>
      <w:r w:rsidR="0041569E" w:rsidRPr="007D78BB">
        <w:rPr>
          <w:lang w:val="en-US"/>
        </w:rPr>
        <w:t xml:space="preserve"> </w:t>
      </w:r>
      <w:r w:rsidR="0041569E" w:rsidRPr="007D78BB">
        <w:rPr>
          <w:rFonts w:ascii="Times New Roman" w:hAnsi="Times New Roman" w:cs="Times New Roman"/>
          <w:sz w:val="28"/>
          <w:szCs w:val="28"/>
          <w:lang w:val="en-US"/>
        </w:rPr>
        <w:t>(In Russ).</w:t>
      </w:r>
    </w:p>
    <w:p w14:paraId="64A9385A" w14:textId="77777777" w:rsidR="002B6DFD" w:rsidRPr="007D78BB" w:rsidRDefault="002B6DFD" w:rsidP="00C91AC2">
      <w:pPr>
        <w:pStyle w:val="a9"/>
        <w:numPr>
          <w:ilvl w:val="0"/>
          <w:numId w:val="5"/>
        </w:numPr>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sz w:val="28"/>
          <w:szCs w:val="28"/>
          <w:lang w:val="en-US"/>
        </w:rPr>
        <w:t xml:space="preserve">Ivanenko V. N. </w:t>
      </w:r>
      <w:r w:rsidRPr="007D78BB">
        <w:rPr>
          <w:rFonts w:ascii="Times New Roman" w:hAnsi="Times New Roman" w:cs="Times New Roman"/>
          <w:i/>
          <w:sz w:val="28"/>
          <w:szCs w:val="28"/>
          <w:lang w:val="en-US"/>
        </w:rPr>
        <w:t xml:space="preserve">Civil administration of Transcaucasia from the annexation of Georgia to the viceroyalty of Grand Duke Mikhail Nikolaevich.[ Grazhdanskoe upravlenie Zakavkaz'em ot prisoedinenija Gruzii do namestnichestva Velikogo knjazja Mihaila Nikolaevicha] </w:t>
      </w:r>
      <w:r w:rsidRPr="007D78BB">
        <w:rPr>
          <w:rFonts w:ascii="Times New Roman" w:hAnsi="Times New Roman" w:cs="Times New Roman"/>
          <w:sz w:val="28"/>
          <w:szCs w:val="28"/>
          <w:lang w:val="en-US"/>
        </w:rPr>
        <w:t>.Tiflis: Printing house of E. Liberman, 1901:525.</w:t>
      </w:r>
      <w:r w:rsidR="0041569E" w:rsidRPr="007D78BB">
        <w:rPr>
          <w:lang w:val="en-US"/>
        </w:rPr>
        <w:t xml:space="preserve"> </w:t>
      </w:r>
      <w:r w:rsidR="0041569E" w:rsidRPr="007D78BB">
        <w:rPr>
          <w:rFonts w:ascii="Times New Roman" w:hAnsi="Times New Roman" w:cs="Times New Roman"/>
          <w:sz w:val="28"/>
          <w:szCs w:val="28"/>
          <w:lang w:val="en-US"/>
        </w:rPr>
        <w:t>(In Russ).</w:t>
      </w:r>
    </w:p>
    <w:p w14:paraId="4AE3C610" w14:textId="77777777" w:rsidR="002B6DFD" w:rsidRPr="007D78BB" w:rsidRDefault="002B6DFD" w:rsidP="00C91AC2">
      <w:pPr>
        <w:pStyle w:val="a9"/>
        <w:numPr>
          <w:ilvl w:val="0"/>
          <w:numId w:val="5"/>
        </w:numPr>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sz w:val="28"/>
          <w:szCs w:val="28"/>
          <w:lang w:val="en-US"/>
        </w:rPr>
        <w:t xml:space="preserve">Esadze S. S. </w:t>
      </w:r>
      <w:r w:rsidRPr="007D78BB">
        <w:rPr>
          <w:rFonts w:ascii="Times New Roman" w:hAnsi="Times New Roman" w:cs="Times New Roman"/>
          <w:i/>
          <w:sz w:val="28"/>
          <w:szCs w:val="28"/>
          <w:lang w:val="en-US"/>
        </w:rPr>
        <w:t>Historical note on the governance of the Caucasus.[ Istoricheskaja zapiska ob upravlenii Kavkazom</w:t>
      </w:r>
      <w:r w:rsidRPr="007D78BB">
        <w:rPr>
          <w:rFonts w:ascii="Times New Roman" w:hAnsi="Times New Roman" w:cs="Times New Roman"/>
          <w:sz w:val="28"/>
          <w:szCs w:val="28"/>
          <w:lang w:val="en-US"/>
        </w:rPr>
        <w:t>]. Tiflis: Printing house "Gutenberg", 1907. (1-2).</w:t>
      </w:r>
      <w:r w:rsidR="0041569E" w:rsidRPr="00565E98">
        <w:rPr>
          <w:lang w:val="en-US"/>
        </w:rPr>
        <w:t xml:space="preserve"> </w:t>
      </w:r>
      <w:r w:rsidR="0041569E" w:rsidRPr="007D78BB">
        <w:rPr>
          <w:rFonts w:ascii="Times New Roman" w:hAnsi="Times New Roman" w:cs="Times New Roman"/>
          <w:sz w:val="28"/>
          <w:szCs w:val="28"/>
          <w:lang w:val="en-US"/>
        </w:rPr>
        <w:t>(In Russ).</w:t>
      </w:r>
    </w:p>
    <w:p w14:paraId="1F3226D6" w14:textId="7EA59362" w:rsidR="002B6DFD" w:rsidRPr="007D78BB" w:rsidRDefault="002B6DFD" w:rsidP="00C91AC2">
      <w:pPr>
        <w:pStyle w:val="a9"/>
        <w:numPr>
          <w:ilvl w:val="0"/>
          <w:numId w:val="5"/>
        </w:numPr>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sz w:val="28"/>
          <w:szCs w:val="28"/>
          <w:lang w:val="en-US"/>
        </w:rPr>
        <w:t xml:space="preserve">Lazaryan S. S. </w:t>
      </w:r>
      <w:r w:rsidRPr="007D78BB">
        <w:rPr>
          <w:rFonts w:ascii="Times New Roman" w:hAnsi="Times New Roman" w:cs="Times New Roman"/>
          <w:i/>
          <w:sz w:val="28"/>
          <w:szCs w:val="28"/>
          <w:lang w:val="en-US"/>
        </w:rPr>
        <w:t xml:space="preserve">Caucasus under the governance of Prince M. S. Vorontsov. 1844-1854( dissertation). </w:t>
      </w:r>
      <w:r w:rsidR="0041569E" w:rsidRPr="007D78BB">
        <w:rPr>
          <w:rFonts w:ascii="Times New Roman" w:hAnsi="Times New Roman" w:cs="Times New Roman"/>
          <w:sz w:val="28"/>
          <w:szCs w:val="28"/>
          <w:lang w:val="en-US"/>
        </w:rPr>
        <w:t>Pyatigorsk 2014</w:t>
      </w:r>
      <w:r w:rsidRPr="007D78BB">
        <w:rPr>
          <w:rFonts w:ascii="Times New Roman" w:hAnsi="Times New Roman" w:cs="Times New Roman"/>
          <w:sz w:val="28"/>
          <w:szCs w:val="28"/>
          <w:lang w:val="en-US"/>
        </w:rPr>
        <w:t xml:space="preserve">. </w:t>
      </w:r>
      <w:r w:rsidR="0041569E" w:rsidRPr="007D78BB">
        <w:rPr>
          <w:rFonts w:ascii="Times New Roman" w:hAnsi="Times New Roman" w:cs="Times New Roman"/>
          <w:sz w:val="28"/>
          <w:szCs w:val="28"/>
          <w:lang w:val="en-US"/>
        </w:rPr>
        <w:t>(In Russ).</w:t>
      </w:r>
      <w:r w:rsidRPr="007D78BB">
        <w:rPr>
          <w:rFonts w:ascii="Times New Roman" w:hAnsi="Times New Roman" w:cs="Times New Roman"/>
          <w:sz w:val="28"/>
          <w:szCs w:val="28"/>
          <w:lang w:val="en-US"/>
        </w:rPr>
        <w:t xml:space="preserve">Available from: </w:t>
      </w:r>
      <w:hyperlink r:id="rId10" w:history="1">
        <w:r w:rsidR="00C23F29" w:rsidRPr="007D78BB">
          <w:rPr>
            <w:rStyle w:val="aa"/>
            <w:rFonts w:ascii="Times New Roman" w:hAnsi="Times New Roman" w:cs="Times New Roman"/>
            <w:sz w:val="28"/>
            <w:szCs w:val="28"/>
            <w:lang w:val="en-US"/>
          </w:rPr>
          <w:t>https://www.dissercat.com/content/kavkaz-pod-upravleniem-knyazya-ms-vorontsova-1844-1854-gody</w:t>
        </w:r>
      </w:hyperlink>
      <w:r w:rsidR="00325D8D">
        <w:rPr>
          <w:rFonts w:ascii="Times New Roman" w:hAnsi="Times New Roman" w:cs="Times New Roman"/>
          <w:sz w:val="28"/>
          <w:szCs w:val="28"/>
          <w:lang w:val="en-US"/>
        </w:rPr>
        <w:t xml:space="preserve"> </w:t>
      </w:r>
    </w:p>
    <w:p w14:paraId="62089D1B" w14:textId="77777777" w:rsidR="002B6DFD" w:rsidRPr="007D78BB" w:rsidRDefault="002B6DFD" w:rsidP="00C91AC2">
      <w:pPr>
        <w:pStyle w:val="a9"/>
        <w:numPr>
          <w:ilvl w:val="0"/>
          <w:numId w:val="5"/>
        </w:numPr>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sz w:val="28"/>
          <w:szCs w:val="28"/>
          <w:lang w:val="en-US"/>
        </w:rPr>
        <w:t xml:space="preserve">Munaev V.S. </w:t>
      </w:r>
      <w:r w:rsidRPr="007D78BB">
        <w:rPr>
          <w:rFonts w:ascii="Times New Roman" w:hAnsi="Times New Roman" w:cs="Times New Roman"/>
          <w:i/>
          <w:sz w:val="28"/>
          <w:szCs w:val="28"/>
          <w:lang w:val="en-US"/>
        </w:rPr>
        <w:t xml:space="preserve">Military and state activities of the viceroy in the Caucasus M.S. Vorontsov (1844-1854): abstract of </w:t>
      </w:r>
      <w:r w:rsidR="0041569E" w:rsidRPr="007D78BB">
        <w:rPr>
          <w:rFonts w:ascii="Times New Roman" w:hAnsi="Times New Roman" w:cs="Times New Roman"/>
          <w:i/>
          <w:sz w:val="28"/>
          <w:szCs w:val="28"/>
          <w:lang w:val="en-US"/>
        </w:rPr>
        <w:t>dissertation</w:t>
      </w:r>
      <w:r w:rsidRPr="007D78BB">
        <w:rPr>
          <w:rFonts w:ascii="Times New Roman" w:hAnsi="Times New Roman" w:cs="Times New Roman"/>
          <w:sz w:val="28"/>
          <w:szCs w:val="28"/>
          <w:lang w:val="en-US"/>
        </w:rPr>
        <w:t xml:space="preserve">. </w:t>
      </w:r>
      <w:r w:rsidR="0041569E" w:rsidRPr="007D78BB">
        <w:rPr>
          <w:rFonts w:ascii="Times New Roman" w:hAnsi="Times New Roman" w:cs="Times New Roman"/>
          <w:sz w:val="28"/>
          <w:szCs w:val="28"/>
          <w:lang w:val="en-US"/>
        </w:rPr>
        <w:t>(In Russ).</w:t>
      </w:r>
      <w:r w:rsidRPr="007D78BB">
        <w:rPr>
          <w:rFonts w:ascii="Times New Roman" w:hAnsi="Times New Roman" w:cs="Times New Roman"/>
          <w:sz w:val="28"/>
          <w:szCs w:val="28"/>
          <w:lang w:val="en-US"/>
        </w:rPr>
        <w:t>Stavropol. 2012 . Available from: https://search.rsl.ru/ru/record/01005017399.</w:t>
      </w:r>
    </w:p>
    <w:p w14:paraId="7F800BF1" w14:textId="77777777" w:rsidR="002B6DFD" w:rsidRPr="007D78BB" w:rsidRDefault="002B6DFD" w:rsidP="00C91AC2">
      <w:pPr>
        <w:pStyle w:val="a9"/>
        <w:numPr>
          <w:ilvl w:val="0"/>
          <w:numId w:val="5"/>
        </w:numPr>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sz w:val="28"/>
          <w:szCs w:val="28"/>
          <w:lang w:val="en-US"/>
        </w:rPr>
        <w:lastRenderedPageBreak/>
        <w:t xml:space="preserve">Lazaryan S.S. </w:t>
      </w:r>
      <w:r w:rsidRPr="007D78BB">
        <w:rPr>
          <w:rFonts w:ascii="Times New Roman" w:hAnsi="Times New Roman" w:cs="Times New Roman"/>
          <w:i/>
          <w:sz w:val="28"/>
          <w:szCs w:val="28"/>
          <w:lang w:val="en-US"/>
        </w:rPr>
        <w:t>The Caucasus in the biography of M.S. Vorontsov: study guide [Kavkaz v biografii M. S. Voroncova: uchebnoe posobie]</w:t>
      </w:r>
      <w:r w:rsidRPr="007D78BB">
        <w:rPr>
          <w:rFonts w:ascii="Times New Roman" w:hAnsi="Times New Roman" w:cs="Times New Roman"/>
          <w:sz w:val="28"/>
          <w:szCs w:val="28"/>
          <w:lang w:val="en-US"/>
        </w:rPr>
        <w:t>. Moscow: KNORUS ; Pyatigorsk: Pyatigorsk State Linguistic University, 2016: 253.</w:t>
      </w:r>
      <w:r w:rsidR="0041569E" w:rsidRPr="0041569E">
        <w:t xml:space="preserve"> </w:t>
      </w:r>
      <w:r w:rsidR="0041569E" w:rsidRPr="007D78BB">
        <w:rPr>
          <w:rFonts w:ascii="Times New Roman" w:hAnsi="Times New Roman" w:cs="Times New Roman"/>
          <w:sz w:val="28"/>
          <w:szCs w:val="28"/>
          <w:lang w:val="en-US"/>
        </w:rPr>
        <w:t>(In Russ).</w:t>
      </w:r>
    </w:p>
    <w:p w14:paraId="6E571568" w14:textId="77777777" w:rsidR="002B6DFD" w:rsidRPr="007D78BB" w:rsidRDefault="002B6DFD" w:rsidP="00C91AC2">
      <w:pPr>
        <w:pStyle w:val="a9"/>
        <w:numPr>
          <w:ilvl w:val="0"/>
          <w:numId w:val="5"/>
        </w:numPr>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sz w:val="28"/>
          <w:szCs w:val="28"/>
          <w:lang w:val="en-US"/>
        </w:rPr>
        <w:t xml:space="preserve">Lazaryan S.S. </w:t>
      </w:r>
      <w:r w:rsidRPr="007D78BB">
        <w:rPr>
          <w:rFonts w:ascii="Times New Roman" w:hAnsi="Times New Roman" w:cs="Times New Roman"/>
          <w:i/>
          <w:sz w:val="28"/>
          <w:szCs w:val="28"/>
          <w:lang w:val="en-US"/>
        </w:rPr>
        <w:t xml:space="preserve">Military-political and administrative-legal activities of Prince M.S. Vorontsov in the Caucasus region. 1845-1854. [Voenno-politicheskaja i administrativno-pravovaja dejatel'nost' knjazja M.S. Voroncova v Kavkazskom krae. 1845-1854 gg.]. </w:t>
      </w:r>
      <w:r w:rsidRPr="007D78BB">
        <w:rPr>
          <w:rFonts w:ascii="Times New Roman" w:hAnsi="Times New Roman" w:cs="Times New Roman"/>
          <w:sz w:val="28"/>
          <w:szCs w:val="28"/>
          <w:lang w:val="en-US"/>
        </w:rPr>
        <w:t>Pyatigorsk. S.e.2012: 363.</w:t>
      </w:r>
      <w:r w:rsidR="0041569E" w:rsidRPr="0041569E">
        <w:t xml:space="preserve"> </w:t>
      </w:r>
      <w:r w:rsidR="0041569E" w:rsidRPr="007D78BB">
        <w:rPr>
          <w:rFonts w:ascii="Times New Roman" w:hAnsi="Times New Roman" w:cs="Times New Roman"/>
          <w:sz w:val="28"/>
          <w:szCs w:val="28"/>
          <w:lang w:val="en-US"/>
        </w:rPr>
        <w:t>(In Russ).</w:t>
      </w:r>
    </w:p>
    <w:p w14:paraId="1DDD3689" w14:textId="65C40CB4" w:rsidR="002B6DFD" w:rsidRPr="007D78BB" w:rsidRDefault="002B6DFD" w:rsidP="00C91AC2">
      <w:pPr>
        <w:pStyle w:val="a9"/>
        <w:numPr>
          <w:ilvl w:val="0"/>
          <w:numId w:val="5"/>
        </w:numPr>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sz w:val="28"/>
          <w:szCs w:val="28"/>
          <w:lang w:val="en-US"/>
        </w:rPr>
        <w:t>Lazaryan S.S. Changes in the strategy and tactics of military operations against the imamate, carried out by Prince M.S. Vorontsov after 11845 .</w:t>
      </w:r>
      <w:r w:rsidR="000E6503">
        <w:rPr>
          <w:rFonts w:ascii="Times New Roman" w:hAnsi="Times New Roman" w:cs="Times New Roman"/>
          <w:sz w:val="28"/>
          <w:szCs w:val="28"/>
          <w:lang w:val="en-US"/>
        </w:rPr>
        <w:t xml:space="preserve"> </w:t>
      </w:r>
      <w:r w:rsidRPr="007D78BB">
        <w:rPr>
          <w:rFonts w:ascii="Times New Roman" w:hAnsi="Times New Roman" w:cs="Times New Roman"/>
          <w:i/>
          <w:sz w:val="28"/>
          <w:szCs w:val="28"/>
          <w:lang w:val="en-US"/>
        </w:rPr>
        <w:t>Russian statehood in the destinies of the peoples of the Caucasus – X. Materials of the regional scientific and practical conference. Pyatigorsk, November 24-25, 2017</w:t>
      </w:r>
      <w:r w:rsidRPr="007D78BB">
        <w:rPr>
          <w:rFonts w:ascii="Times New Roman" w:hAnsi="Times New Roman" w:cs="Times New Roman"/>
          <w:sz w:val="28"/>
          <w:szCs w:val="28"/>
          <w:lang w:val="en-US"/>
        </w:rPr>
        <w:t xml:space="preserve"> .Pyatigorsk: PSU, 2017: 243-257</w:t>
      </w:r>
      <w:r w:rsidR="0041569E" w:rsidRPr="007D78BB">
        <w:rPr>
          <w:rFonts w:ascii="Times New Roman" w:hAnsi="Times New Roman" w:cs="Times New Roman"/>
          <w:sz w:val="28"/>
          <w:szCs w:val="28"/>
          <w:lang w:val="en-US"/>
        </w:rPr>
        <w:t>.</w:t>
      </w:r>
      <w:r w:rsidR="0041569E" w:rsidRPr="007D78BB">
        <w:rPr>
          <w:lang w:val="en-US"/>
        </w:rPr>
        <w:t xml:space="preserve"> </w:t>
      </w:r>
      <w:r w:rsidR="0041569E" w:rsidRPr="007D78BB">
        <w:rPr>
          <w:rFonts w:ascii="Times New Roman" w:hAnsi="Times New Roman" w:cs="Times New Roman"/>
          <w:sz w:val="28"/>
          <w:szCs w:val="28"/>
          <w:lang w:val="en-US"/>
        </w:rPr>
        <w:t>(In Russ).</w:t>
      </w:r>
    </w:p>
    <w:p w14:paraId="4A81F412" w14:textId="693D5FDB" w:rsidR="002B6DFD" w:rsidRPr="007D78BB" w:rsidRDefault="002B6DFD" w:rsidP="00C91AC2">
      <w:pPr>
        <w:pStyle w:val="a9"/>
        <w:numPr>
          <w:ilvl w:val="0"/>
          <w:numId w:val="5"/>
        </w:numPr>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sz w:val="28"/>
          <w:szCs w:val="28"/>
          <w:lang w:val="en-US"/>
        </w:rPr>
        <w:t xml:space="preserve">Munaev V.S. Activities of M.S. Vorontsov in the Caucasus in 1844-1854 . </w:t>
      </w:r>
      <w:r w:rsidRPr="007D78BB">
        <w:rPr>
          <w:rFonts w:ascii="Times New Roman" w:hAnsi="Times New Roman" w:cs="Times New Roman"/>
          <w:i/>
          <w:sz w:val="28"/>
          <w:szCs w:val="28"/>
          <w:lang w:val="en-US"/>
        </w:rPr>
        <w:t>Questions of History</w:t>
      </w:r>
      <w:r w:rsidRPr="007D78BB">
        <w:rPr>
          <w:rFonts w:ascii="Times New Roman" w:hAnsi="Times New Roman" w:cs="Times New Roman"/>
          <w:sz w:val="28"/>
          <w:szCs w:val="28"/>
          <w:lang w:val="en-US"/>
        </w:rPr>
        <w:t>.</w:t>
      </w:r>
      <w:r w:rsidR="00325D8D">
        <w:rPr>
          <w:rFonts w:ascii="Times New Roman" w:hAnsi="Times New Roman" w:cs="Times New Roman"/>
          <w:sz w:val="28"/>
          <w:szCs w:val="28"/>
          <w:lang w:val="en-US"/>
        </w:rPr>
        <w:t xml:space="preserve"> </w:t>
      </w:r>
      <w:r w:rsidRPr="007D78BB">
        <w:rPr>
          <w:rFonts w:ascii="Times New Roman" w:hAnsi="Times New Roman" w:cs="Times New Roman"/>
          <w:sz w:val="28"/>
          <w:szCs w:val="28"/>
          <w:lang w:val="en-US"/>
        </w:rPr>
        <w:t>2010(10): 105-118.</w:t>
      </w:r>
      <w:r w:rsidR="0041569E" w:rsidRPr="0041569E">
        <w:t xml:space="preserve"> </w:t>
      </w:r>
      <w:r w:rsidR="0041569E" w:rsidRPr="007D78BB">
        <w:rPr>
          <w:rFonts w:ascii="Times New Roman" w:hAnsi="Times New Roman" w:cs="Times New Roman"/>
          <w:sz w:val="28"/>
          <w:szCs w:val="28"/>
          <w:lang w:val="en-US"/>
        </w:rPr>
        <w:t>(In Russ).</w:t>
      </w:r>
    </w:p>
    <w:p w14:paraId="767D2942" w14:textId="1713C671" w:rsidR="002B6DFD" w:rsidRPr="007D78BB" w:rsidRDefault="002B6DFD" w:rsidP="00C91AC2">
      <w:pPr>
        <w:pStyle w:val="a9"/>
        <w:numPr>
          <w:ilvl w:val="0"/>
          <w:numId w:val="5"/>
        </w:numPr>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sz w:val="28"/>
          <w:szCs w:val="28"/>
          <w:lang w:val="en-US"/>
        </w:rPr>
        <w:t>Munaev V.S. Transformations of M.S. Vorontsov in the judicial system of the Caucasian Viceroyalty (1844-1854) .</w:t>
      </w:r>
      <w:r w:rsidRPr="007D78BB">
        <w:rPr>
          <w:rFonts w:ascii="Times New Roman" w:hAnsi="Times New Roman" w:cs="Times New Roman"/>
          <w:i/>
          <w:sz w:val="28"/>
          <w:szCs w:val="28"/>
          <w:lang w:val="en-US"/>
        </w:rPr>
        <w:t>Family. Society. State: History and Modernit</w:t>
      </w:r>
      <w:r w:rsidRPr="007D78BB">
        <w:rPr>
          <w:rFonts w:ascii="Times New Roman" w:hAnsi="Times New Roman" w:cs="Times New Roman"/>
          <w:sz w:val="28"/>
          <w:szCs w:val="28"/>
          <w:lang w:val="en-US"/>
        </w:rPr>
        <w:t>y.</w:t>
      </w:r>
      <w:r w:rsidR="00325D8D">
        <w:rPr>
          <w:rFonts w:ascii="Times New Roman" w:hAnsi="Times New Roman" w:cs="Times New Roman"/>
          <w:sz w:val="28"/>
          <w:szCs w:val="28"/>
          <w:lang w:val="en-US"/>
        </w:rPr>
        <w:t xml:space="preserve"> </w:t>
      </w:r>
      <w:r w:rsidRPr="007D78BB">
        <w:rPr>
          <w:rFonts w:ascii="Times New Roman" w:hAnsi="Times New Roman" w:cs="Times New Roman"/>
          <w:sz w:val="28"/>
          <w:szCs w:val="28"/>
          <w:lang w:val="en-US"/>
        </w:rPr>
        <w:t>Stavropol, 2012: 212-223.</w:t>
      </w:r>
      <w:r w:rsidR="0041569E" w:rsidRPr="0041569E">
        <w:t xml:space="preserve"> </w:t>
      </w:r>
      <w:r w:rsidR="0041569E" w:rsidRPr="007D78BB">
        <w:rPr>
          <w:rFonts w:ascii="Times New Roman" w:hAnsi="Times New Roman" w:cs="Times New Roman"/>
          <w:sz w:val="28"/>
          <w:szCs w:val="28"/>
          <w:lang w:val="en-US"/>
        </w:rPr>
        <w:t>(In Russ).</w:t>
      </w:r>
    </w:p>
    <w:p w14:paraId="3AA4B732" w14:textId="77777777" w:rsidR="002B6DFD" w:rsidRPr="007D78BB" w:rsidRDefault="002B6DFD" w:rsidP="00C91AC2">
      <w:pPr>
        <w:pStyle w:val="a9"/>
        <w:numPr>
          <w:ilvl w:val="0"/>
          <w:numId w:val="5"/>
        </w:numPr>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sz w:val="28"/>
          <w:szCs w:val="28"/>
          <w:lang w:val="en-US"/>
        </w:rPr>
        <w:t xml:space="preserve">German R.E. Personal qualities and results of the activities of M.S. Vorontsov in the Caucasus in the assessments of contemporaries. </w:t>
      </w:r>
      <w:r w:rsidRPr="007D78BB">
        <w:rPr>
          <w:rFonts w:ascii="Times New Roman" w:hAnsi="Times New Roman" w:cs="Times New Roman"/>
          <w:i/>
          <w:sz w:val="28"/>
          <w:szCs w:val="28"/>
          <w:lang w:val="en-US"/>
        </w:rPr>
        <w:t>Society: philosophy, history, culture.</w:t>
      </w:r>
      <w:r w:rsidRPr="007D78BB">
        <w:rPr>
          <w:rFonts w:ascii="Times New Roman" w:hAnsi="Times New Roman" w:cs="Times New Roman"/>
          <w:sz w:val="28"/>
          <w:szCs w:val="28"/>
          <w:lang w:val="en-US"/>
        </w:rPr>
        <w:t xml:space="preserve"> 2021( 9): 60-64.DOI 10.24158/fik.2021.9.10.</w:t>
      </w:r>
      <w:r w:rsidR="0041569E" w:rsidRPr="0041569E">
        <w:t xml:space="preserve"> </w:t>
      </w:r>
      <w:r w:rsidR="0041569E" w:rsidRPr="007D78BB">
        <w:rPr>
          <w:rFonts w:ascii="Times New Roman" w:hAnsi="Times New Roman" w:cs="Times New Roman"/>
          <w:sz w:val="28"/>
          <w:szCs w:val="28"/>
          <w:lang w:val="en-US"/>
        </w:rPr>
        <w:t>(In Russ).</w:t>
      </w:r>
    </w:p>
    <w:p w14:paraId="5C14DA7F" w14:textId="77777777" w:rsidR="002B6DFD" w:rsidRPr="007D78BB" w:rsidRDefault="002B6DFD" w:rsidP="00C91AC2">
      <w:pPr>
        <w:pStyle w:val="a9"/>
        <w:numPr>
          <w:ilvl w:val="0"/>
          <w:numId w:val="5"/>
        </w:numPr>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sz w:val="28"/>
          <w:szCs w:val="28"/>
          <w:lang w:val="en-US"/>
        </w:rPr>
        <w:t xml:space="preserve">Baddelp D. </w:t>
      </w:r>
      <w:r w:rsidRPr="007D78BB">
        <w:rPr>
          <w:rFonts w:ascii="Times New Roman" w:hAnsi="Times New Roman" w:cs="Times New Roman"/>
          <w:i/>
          <w:sz w:val="28"/>
          <w:szCs w:val="28"/>
          <w:lang w:val="en-US"/>
        </w:rPr>
        <w:t>The Russian Conquest of the Caucasus. 1720-1860.[Zavoevanie Kavkaza russkimi. 1720-1860].</w:t>
      </w:r>
      <w:r w:rsidRPr="007D78BB">
        <w:rPr>
          <w:rFonts w:ascii="Times New Roman" w:hAnsi="Times New Roman" w:cs="Times New Roman"/>
          <w:sz w:val="28"/>
          <w:szCs w:val="28"/>
          <w:lang w:val="en-US"/>
        </w:rPr>
        <w:t xml:space="preserve"> Moscow: Centerpoligraf, 2010: 357.</w:t>
      </w:r>
      <w:r w:rsidR="0041569E" w:rsidRPr="00565E98">
        <w:rPr>
          <w:lang w:val="en-US"/>
        </w:rPr>
        <w:t xml:space="preserve"> </w:t>
      </w:r>
      <w:r w:rsidR="0041569E" w:rsidRPr="007D78BB">
        <w:rPr>
          <w:rFonts w:ascii="Times New Roman" w:hAnsi="Times New Roman" w:cs="Times New Roman"/>
          <w:sz w:val="28"/>
          <w:szCs w:val="28"/>
          <w:lang w:val="en-US"/>
        </w:rPr>
        <w:t>(In Russ).</w:t>
      </w:r>
    </w:p>
    <w:p w14:paraId="270F121B" w14:textId="4BDC25C4" w:rsidR="002B6DFD" w:rsidRPr="007D78BB" w:rsidRDefault="002B6DFD" w:rsidP="00C91AC2">
      <w:pPr>
        <w:pStyle w:val="a9"/>
        <w:numPr>
          <w:ilvl w:val="0"/>
          <w:numId w:val="5"/>
        </w:numPr>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sz w:val="28"/>
          <w:szCs w:val="28"/>
          <w:lang w:val="en-US"/>
        </w:rPr>
        <w:t xml:space="preserve">Blanch L. </w:t>
      </w:r>
      <w:r w:rsidRPr="007D78BB">
        <w:rPr>
          <w:rFonts w:ascii="Times New Roman" w:hAnsi="Times New Roman" w:cs="Times New Roman"/>
          <w:i/>
          <w:sz w:val="28"/>
          <w:szCs w:val="28"/>
          <w:lang w:val="en-US"/>
        </w:rPr>
        <w:t>Les</w:t>
      </w:r>
      <w:r w:rsidRPr="007D78BB">
        <w:rPr>
          <w:rFonts w:ascii="Times New Roman" w:hAnsi="Times New Roman" w:cs="Times New Roman"/>
          <w:sz w:val="28"/>
          <w:szCs w:val="28"/>
          <w:lang w:val="en-US"/>
        </w:rPr>
        <w:t xml:space="preserve"> </w:t>
      </w:r>
      <w:r w:rsidRPr="007D78BB">
        <w:rPr>
          <w:rFonts w:ascii="Times New Roman" w:hAnsi="Times New Roman" w:cs="Times New Roman"/>
          <w:i/>
          <w:sz w:val="28"/>
          <w:szCs w:val="28"/>
          <w:lang w:val="en-US"/>
        </w:rPr>
        <w:t>Sabres du paradis</w:t>
      </w:r>
      <w:r w:rsidRPr="007D78BB">
        <w:rPr>
          <w:rFonts w:ascii="Times New Roman" w:hAnsi="Times New Roman" w:cs="Times New Roman"/>
          <w:sz w:val="28"/>
          <w:szCs w:val="28"/>
          <w:lang w:val="en-US"/>
        </w:rPr>
        <w:t>.</w:t>
      </w:r>
      <w:r w:rsidR="00325D8D">
        <w:rPr>
          <w:rFonts w:ascii="Times New Roman" w:hAnsi="Times New Roman" w:cs="Times New Roman"/>
          <w:sz w:val="28"/>
          <w:szCs w:val="28"/>
          <w:lang w:val="en-US"/>
        </w:rPr>
        <w:t xml:space="preserve"> </w:t>
      </w:r>
      <w:r w:rsidRPr="007D78BB">
        <w:rPr>
          <w:rFonts w:ascii="Times New Roman" w:hAnsi="Times New Roman" w:cs="Times New Roman"/>
          <w:sz w:val="28"/>
          <w:szCs w:val="28"/>
          <w:lang w:val="en-US"/>
        </w:rPr>
        <w:t>New-York, London: Tauris Parke Paperbacks, 2004: 495.</w:t>
      </w:r>
      <w:r w:rsidR="0041569E" w:rsidRPr="007D78BB">
        <w:rPr>
          <w:lang w:val="en-US"/>
        </w:rPr>
        <w:t xml:space="preserve"> </w:t>
      </w:r>
      <w:r w:rsidR="0041569E" w:rsidRPr="007D78BB">
        <w:rPr>
          <w:rFonts w:ascii="Times New Roman" w:hAnsi="Times New Roman" w:cs="Times New Roman"/>
          <w:sz w:val="28"/>
          <w:szCs w:val="28"/>
          <w:lang w:val="en-US"/>
        </w:rPr>
        <w:t>(In France).</w:t>
      </w:r>
    </w:p>
    <w:p w14:paraId="083652BB" w14:textId="3D0F7E65" w:rsidR="002B6DFD" w:rsidRPr="007D78BB" w:rsidRDefault="002B6DFD" w:rsidP="00C91AC2">
      <w:pPr>
        <w:pStyle w:val="a9"/>
        <w:numPr>
          <w:ilvl w:val="0"/>
          <w:numId w:val="5"/>
        </w:numPr>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sz w:val="28"/>
          <w:szCs w:val="28"/>
          <w:lang w:val="en-US"/>
        </w:rPr>
        <w:t xml:space="preserve">Mohydin Quandoiu. </w:t>
      </w:r>
      <w:r w:rsidRPr="007D78BB">
        <w:rPr>
          <w:rFonts w:ascii="Times New Roman" w:hAnsi="Times New Roman" w:cs="Times New Roman"/>
          <w:i/>
          <w:sz w:val="28"/>
          <w:szCs w:val="28"/>
          <w:lang w:val="en-US"/>
        </w:rPr>
        <w:t>MURIDISM. A study of the Caucasian Wars 1819-1859</w:t>
      </w:r>
      <w:r w:rsidRPr="007D78BB">
        <w:rPr>
          <w:rFonts w:ascii="Times New Roman" w:hAnsi="Times New Roman" w:cs="Times New Roman"/>
          <w:sz w:val="28"/>
          <w:szCs w:val="28"/>
          <w:lang w:val="en-US"/>
        </w:rPr>
        <w:t>.USA. Createspace, 1962:284</w:t>
      </w:r>
      <w:bookmarkStart w:id="1" w:name="_Hlk175683170"/>
      <w:r w:rsidRPr="007D78BB">
        <w:rPr>
          <w:rFonts w:ascii="Times New Roman" w:hAnsi="Times New Roman" w:cs="Times New Roman"/>
          <w:sz w:val="28"/>
          <w:szCs w:val="28"/>
          <w:lang w:val="en-US"/>
        </w:rPr>
        <w:t>.</w:t>
      </w:r>
      <w:r w:rsidR="000E6503">
        <w:rPr>
          <w:rFonts w:ascii="Times New Roman" w:hAnsi="Times New Roman" w:cs="Times New Roman"/>
          <w:sz w:val="28"/>
          <w:szCs w:val="28"/>
          <w:lang w:val="en-US"/>
        </w:rPr>
        <w:t xml:space="preserve"> </w:t>
      </w:r>
      <w:r w:rsidR="0041569E" w:rsidRPr="007D78BB">
        <w:rPr>
          <w:rFonts w:ascii="Times New Roman" w:hAnsi="Times New Roman" w:cs="Times New Roman"/>
          <w:sz w:val="28"/>
          <w:szCs w:val="28"/>
          <w:lang w:val="en-US"/>
        </w:rPr>
        <w:t>(In Engl.)</w:t>
      </w:r>
    </w:p>
    <w:bookmarkEnd w:id="1"/>
    <w:p w14:paraId="271076E6" w14:textId="77777777" w:rsidR="002B6DFD" w:rsidRPr="007D78BB" w:rsidRDefault="002B6DFD" w:rsidP="00C91AC2">
      <w:pPr>
        <w:pStyle w:val="a9"/>
        <w:numPr>
          <w:ilvl w:val="0"/>
          <w:numId w:val="5"/>
        </w:numPr>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sz w:val="28"/>
          <w:szCs w:val="28"/>
          <w:lang w:val="en-US"/>
        </w:rPr>
        <w:t xml:space="preserve">Gammer M. </w:t>
      </w:r>
      <w:r w:rsidRPr="007D78BB">
        <w:rPr>
          <w:rFonts w:ascii="Times New Roman" w:hAnsi="Times New Roman" w:cs="Times New Roman"/>
          <w:i/>
          <w:sz w:val="28"/>
          <w:szCs w:val="28"/>
          <w:lang w:val="en-US"/>
        </w:rPr>
        <w:t xml:space="preserve">Muslim Resistance to the Tsar: Schamyl and Conguest Chechnia and Daghestan. </w:t>
      </w:r>
      <w:r w:rsidRPr="007D78BB">
        <w:rPr>
          <w:rFonts w:ascii="Times New Roman" w:hAnsi="Times New Roman" w:cs="Times New Roman"/>
          <w:sz w:val="28"/>
          <w:szCs w:val="28"/>
          <w:lang w:val="en-US"/>
        </w:rPr>
        <w:t>London : Cass, 1994:452</w:t>
      </w:r>
      <w:r w:rsidR="0041569E" w:rsidRPr="007D78BB">
        <w:rPr>
          <w:rFonts w:ascii="Times New Roman" w:hAnsi="Times New Roman" w:cs="Times New Roman"/>
          <w:sz w:val="28"/>
          <w:szCs w:val="28"/>
          <w:lang w:val="en-US"/>
        </w:rPr>
        <w:t xml:space="preserve"> (In Engl.)</w:t>
      </w:r>
      <w:r w:rsidRPr="007D78BB">
        <w:rPr>
          <w:rFonts w:ascii="Times New Roman" w:hAnsi="Times New Roman" w:cs="Times New Roman"/>
          <w:sz w:val="28"/>
          <w:szCs w:val="28"/>
          <w:lang w:val="en-US"/>
        </w:rPr>
        <w:t>.</w:t>
      </w:r>
    </w:p>
    <w:p w14:paraId="3DAE1A6A" w14:textId="77777777" w:rsidR="002B6DFD" w:rsidRPr="007D78BB" w:rsidRDefault="002B6DFD" w:rsidP="00C91AC2">
      <w:pPr>
        <w:pStyle w:val="a9"/>
        <w:numPr>
          <w:ilvl w:val="0"/>
          <w:numId w:val="5"/>
        </w:numPr>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sz w:val="28"/>
          <w:szCs w:val="28"/>
          <w:lang w:val="en-US"/>
        </w:rPr>
        <w:lastRenderedPageBreak/>
        <w:t xml:space="preserve">Gammer M. </w:t>
      </w:r>
      <w:r w:rsidRPr="007D78BB">
        <w:rPr>
          <w:rFonts w:ascii="Times New Roman" w:hAnsi="Times New Roman" w:cs="Times New Roman"/>
          <w:i/>
          <w:sz w:val="28"/>
          <w:szCs w:val="28"/>
          <w:lang w:val="en-US"/>
        </w:rPr>
        <w:t xml:space="preserve">Shamil. Muslim Resistance to Tsarism. Conquest of Chechnya and Daghestan [Shamil'. Musul'manskoe soprotivlenie capizmy. Zavoevanie Chechni i Dagestana]. </w:t>
      </w:r>
      <w:r w:rsidRPr="007D78BB">
        <w:rPr>
          <w:rFonts w:ascii="Times New Roman" w:hAnsi="Times New Roman" w:cs="Times New Roman"/>
          <w:sz w:val="28"/>
          <w:szCs w:val="28"/>
          <w:lang w:val="en-US"/>
        </w:rPr>
        <w:t>Moscow: KRON-PRESS, 1998: 510.</w:t>
      </w:r>
      <w:r w:rsidR="0041569E" w:rsidRPr="00565E98">
        <w:rPr>
          <w:lang w:val="en-US"/>
        </w:rPr>
        <w:t xml:space="preserve"> </w:t>
      </w:r>
      <w:r w:rsidR="0041569E" w:rsidRPr="007D78BB">
        <w:rPr>
          <w:rFonts w:ascii="Times New Roman" w:hAnsi="Times New Roman" w:cs="Times New Roman"/>
          <w:sz w:val="28"/>
          <w:szCs w:val="28"/>
          <w:lang w:val="en-US"/>
        </w:rPr>
        <w:t>(In Russ).</w:t>
      </w:r>
    </w:p>
    <w:p w14:paraId="5B382B93" w14:textId="77777777" w:rsidR="002B6DFD" w:rsidRPr="007D78BB" w:rsidRDefault="002B6DFD" w:rsidP="00C91AC2">
      <w:pPr>
        <w:pStyle w:val="a9"/>
        <w:numPr>
          <w:ilvl w:val="0"/>
          <w:numId w:val="5"/>
        </w:numPr>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sz w:val="28"/>
          <w:szCs w:val="28"/>
          <w:lang w:val="en-US"/>
        </w:rPr>
        <w:t xml:space="preserve">Volkonsky N.A. Pogrom of Chechnya in 1852. </w:t>
      </w:r>
      <w:r w:rsidRPr="007D78BB">
        <w:rPr>
          <w:rFonts w:ascii="Times New Roman" w:hAnsi="Times New Roman" w:cs="Times New Roman"/>
          <w:i/>
          <w:sz w:val="28"/>
          <w:szCs w:val="28"/>
          <w:lang w:val="en-US"/>
        </w:rPr>
        <w:t>Caucasian</w:t>
      </w:r>
      <w:r w:rsidRPr="007D78BB">
        <w:rPr>
          <w:rFonts w:ascii="Times New Roman" w:hAnsi="Times New Roman" w:cs="Times New Roman"/>
          <w:sz w:val="28"/>
          <w:szCs w:val="28"/>
          <w:lang w:val="en-US"/>
        </w:rPr>
        <w:t xml:space="preserve"> </w:t>
      </w:r>
      <w:r w:rsidRPr="007D78BB">
        <w:rPr>
          <w:rFonts w:ascii="Times New Roman" w:hAnsi="Times New Roman" w:cs="Times New Roman"/>
          <w:i/>
          <w:sz w:val="28"/>
          <w:szCs w:val="28"/>
          <w:lang w:val="en-US"/>
        </w:rPr>
        <w:t>collection</w:t>
      </w:r>
      <w:r w:rsidRPr="007D78BB">
        <w:rPr>
          <w:rFonts w:ascii="Times New Roman" w:hAnsi="Times New Roman" w:cs="Times New Roman"/>
          <w:sz w:val="28"/>
          <w:szCs w:val="28"/>
          <w:lang w:val="en-US"/>
        </w:rPr>
        <w:t>.</w:t>
      </w:r>
    </w:p>
    <w:p w14:paraId="14EC82CB" w14:textId="77777777" w:rsidR="002B6DFD" w:rsidRDefault="002B6DFD" w:rsidP="00C91AC2">
      <w:pPr>
        <w:pStyle w:val="a9"/>
        <w:spacing w:after="0" w:line="360" w:lineRule="auto"/>
        <w:ind w:left="0" w:firstLine="709"/>
        <w:jc w:val="both"/>
        <w:rPr>
          <w:rFonts w:ascii="Times New Roman" w:hAnsi="Times New Roman" w:cs="Times New Roman"/>
          <w:sz w:val="28"/>
          <w:szCs w:val="28"/>
          <w:lang w:val="en-US"/>
        </w:rPr>
      </w:pPr>
      <w:r w:rsidRPr="007D78BB">
        <w:rPr>
          <w:rFonts w:ascii="Times New Roman" w:hAnsi="Times New Roman" w:cs="Times New Roman"/>
          <w:sz w:val="28"/>
          <w:szCs w:val="28"/>
          <w:lang w:val="en-US"/>
        </w:rPr>
        <w:t>Tiflis, 1880(V):212-216.</w:t>
      </w:r>
      <w:r w:rsidR="0041569E" w:rsidRPr="007D78BB">
        <w:rPr>
          <w:lang w:val="en-US"/>
        </w:rPr>
        <w:t xml:space="preserve"> </w:t>
      </w:r>
      <w:bookmarkStart w:id="2" w:name="_Hlk175683232"/>
      <w:r w:rsidR="0041569E" w:rsidRPr="007D78BB">
        <w:rPr>
          <w:rFonts w:ascii="Times New Roman" w:hAnsi="Times New Roman" w:cs="Times New Roman"/>
          <w:sz w:val="28"/>
          <w:szCs w:val="28"/>
          <w:lang w:val="en-US"/>
        </w:rPr>
        <w:t>(In Russ).</w:t>
      </w:r>
      <w:bookmarkEnd w:id="2"/>
    </w:p>
    <w:p w14:paraId="347F9B14" w14:textId="72F0980A" w:rsidR="000E6503" w:rsidRPr="000E6503" w:rsidRDefault="000E6503" w:rsidP="000E6503">
      <w:pPr>
        <w:pStyle w:val="a9"/>
        <w:spacing w:after="0" w:line="360" w:lineRule="auto"/>
        <w:jc w:val="both"/>
        <w:rPr>
          <w:rFonts w:ascii="Times New Roman" w:hAnsi="Times New Roman" w:cs="Times New Roman"/>
          <w:sz w:val="28"/>
          <w:szCs w:val="28"/>
          <w:lang w:val="en-US"/>
        </w:rPr>
      </w:pPr>
      <w:r w:rsidRPr="000E6503">
        <w:rPr>
          <w:rFonts w:ascii="Times New Roman" w:hAnsi="Times New Roman" w:cs="Times New Roman"/>
          <w:sz w:val="28"/>
          <w:szCs w:val="28"/>
          <w:lang w:val="en-US"/>
        </w:rPr>
        <w:t>23. Gazieva A.A., Ozturk M. The history of the creation of the Lezgian (Kakhetian) cordon line: goals and objectives of fortifications in the development of the region History, Archeology and Ethnography of the Caucasus.</w:t>
      </w:r>
      <w:r w:rsidR="00325D8D">
        <w:rPr>
          <w:rFonts w:ascii="Times New Roman" w:hAnsi="Times New Roman" w:cs="Times New Roman"/>
          <w:sz w:val="28"/>
          <w:szCs w:val="28"/>
          <w:lang w:val="en-US"/>
        </w:rPr>
        <w:t xml:space="preserve"> </w:t>
      </w:r>
      <w:r w:rsidRPr="000E6503">
        <w:rPr>
          <w:rFonts w:ascii="Times New Roman" w:hAnsi="Times New Roman" w:cs="Times New Roman"/>
          <w:sz w:val="28"/>
          <w:szCs w:val="28"/>
          <w:lang w:val="en-US"/>
        </w:rPr>
        <w:t>2022.</w:t>
      </w:r>
      <w:r>
        <w:rPr>
          <w:rFonts w:ascii="Times New Roman" w:hAnsi="Times New Roman" w:cs="Times New Roman"/>
          <w:sz w:val="28"/>
          <w:szCs w:val="28"/>
          <w:lang w:val="en-US"/>
        </w:rPr>
        <w:t xml:space="preserve"> (</w:t>
      </w:r>
      <w:r w:rsidRPr="000E6503">
        <w:rPr>
          <w:rFonts w:ascii="Times New Roman" w:hAnsi="Times New Roman" w:cs="Times New Roman"/>
          <w:sz w:val="28"/>
          <w:szCs w:val="28"/>
          <w:lang w:val="en-US"/>
        </w:rPr>
        <w:t>18</w:t>
      </w:r>
      <w:r>
        <w:rPr>
          <w:rFonts w:ascii="Times New Roman" w:hAnsi="Times New Roman" w:cs="Times New Roman"/>
          <w:sz w:val="28"/>
          <w:szCs w:val="28"/>
          <w:lang w:val="en-US"/>
        </w:rPr>
        <w:t>-</w:t>
      </w:r>
      <w:r w:rsidRPr="000E6503">
        <w:rPr>
          <w:rFonts w:ascii="Times New Roman" w:hAnsi="Times New Roman" w:cs="Times New Roman"/>
          <w:sz w:val="28"/>
          <w:szCs w:val="28"/>
          <w:lang w:val="en-US"/>
        </w:rPr>
        <w:t>4</w:t>
      </w:r>
      <w:r>
        <w:rPr>
          <w:rFonts w:ascii="Times New Roman" w:hAnsi="Times New Roman" w:cs="Times New Roman"/>
          <w:sz w:val="28"/>
          <w:szCs w:val="28"/>
          <w:lang w:val="en-US"/>
        </w:rPr>
        <w:t>):</w:t>
      </w:r>
      <w:r w:rsidRPr="000E6503">
        <w:rPr>
          <w:rFonts w:ascii="Times New Roman" w:hAnsi="Times New Roman" w:cs="Times New Roman"/>
          <w:sz w:val="28"/>
          <w:szCs w:val="28"/>
          <w:lang w:val="en-US"/>
        </w:rPr>
        <w:t xml:space="preserve"> 941-951. doi: 10.32653/CH184941-951</w:t>
      </w:r>
      <w:r>
        <w:rPr>
          <w:rFonts w:ascii="Times New Roman" w:hAnsi="Times New Roman" w:cs="Times New Roman"/>
          <w:sz w:val="28"/>
          <w:szCs w:val="28"/>
          <w:lang w:val="en-US"/>
        </w:rPr>
        <w:t xml:space="preserve"> </w:t>
      </w:r>
      <w:r w:rsidRPr="000E6503">
        <w:rPr>
          <w:rFonts w:ascii="Times New Roman" w:hAnsi="Times New Roman" w:cs="Times New Roman"/>
          <w:sz w:val="28"/>
          <w:szCs w:val="28"/>
          <w:lang w:val="en-US"/>
        </w:rPr>
        <w:t>. (In Engl.)</w:t>
      </w:r>
    </w:p>
    <w:p w14:paraId="6E9390E6" w14:textId="5DA84A0C" w:rsidR="000E6503" w:rsidRPr="007D78BB" w:rsidRDefault="000E6503" w:rsidP="000E6503">
      <w:pPr>
        <w:pStyle w:val="a9"/>
        <w:spacing w:after="0" w:line="360" w:lineRule="auto"/>
        <w:ind w:left="0" w:firstLine="709"/>
        <w:jc w:val="both"/>
        <w:rPr>
          <w:rFonts w:ascii="Times New Roman" w:hAnsi="Times New Roman" w:cs="Times New Roman"/>
          <w:sz w:val="28"/>
          <w:szCs w:val="28"/>
          <w:lang w:val="en-US"/>
        </w:rPr>
      </w:pPr>
      <w:r w:rsidRPr="000E6503">
        <w:rPr>
          <w:rFonts w:ascii="Times New Roman" w:hAnsi="Times New Roman" w:cs="Times New Roman"/>
          <w:sz w:val="28"/>
          <w:szCs w:val="28"/>
          <w:lang w:val="en-US"/>
        </w:rPr>
        <w:t>24. Gazieva A.A. Vagabov M.M. Ozturk M. Sulak military line and Kumyk cordon: history of construction and military-strategic importance</w:t>
      </w:r>
      <w:r>
        <w:rPr>
          <w:rFonts w:ascii="Times New Roman" w:hAnsi="Times New Roman" w:cs="Times New Roman"/>
          <w:sz w:val="28"/>
          <w:szCs w:val="28"/>
          <w:lang w:val="en-US"/>
        </w:rPr>
        <w:t xml:space="preserve">. </w:t>
      </w:r>
      <w:r w:rsidRPr="000E6503">
        <w:rPr>
          <w:rFonts w:ascii="Times New Roman" w:hAnsi="Times New Roman" w:cs="Times New Roman"/>
          <w:i/>
          <w:iCs/>
          <w:sz w:val="28"/>
          <w:szCs w:val="28"/>
          <w:lang w:val="en-US"/>
        </w:rPr>
        <w:t>Questions of history</w:t>
      </w:r>
      <w:r w:rsidRPr="000E6503">
        <w:rPr>
          <w:rFonts w:ascii="Times New Roman" w:hAnsi="Times New Roman" w:cs="Times New Roman"/>
          <w:sz w:val="28"/>
          <w:szCs w:val="28"/>
          <w:lang w:val="en-US"/>
        </w:rPr>
        <w:t>. 2023</w:t>
      </w:r>
      <w:r>
        <w:rPr>
          <w:rFonts w:ascii="Times New Roman" w:hAnsi="Times New Roman" w:cs="Times New Roman"/>
          <w:sz w:val="28"/>
          <w:szCs w:val="28"/>
          <w:lang w:val="en-US"/>
        </w:rPr>
        <w:t xml:space="preserve"> (</w:t>
      </w:r>
      <w:r w:rsidRPr="000E6503">
        <w:rPr>
          <w:rFonts w:ascii="Times New Roman" w:hAnsi="Times New Roman" w:cs="Times New Roman"/>
          <w:sz w:val="28"/>
          <w:szCs w:val="28"/>
          <w:lang w:val="en-US"/>
        </w:rPr>
        <w:t>2</w:t>
      </w:r>
      <w:r>
        <w:rPr>
          <w:rFonts w:ascii="Times New Roman" w:hAnsi="Times New Roman" w:cs="Times New Roman"/>
          <w:sz w:val="28"/>
          <w:szCs w:val="28"/>
          <w:lang w:val="en-US"/>
        </w:rPr>
        <w:t>):</w:t>
      </w:r>
      <w:r w:rsidRPr="000E6503">
        <w:rPr>
          <w:rFonts w:ascii="Times New Roman" w:hAnsi="Times New Roman" w:cs="Times New Roman"/>
          <w:sz w:val="28"/>
          <w:szCs w:val="28"/>
          <w:lang w:val="en-US"/>
        </w:rPr>
        <w:t xml:space="preserve"> 64-69. doi: 10.31166/VoprosyIstorii202301Statyi38</w:t>
      </w:r>
      <w:r>
        <w:rPr>
          <w:rFonts w:ascii="Times New Roman" w:hAnsi="Times New Roman" w:cs="Times New Roman"/>
          <w:sz w:val="28"/>
          <w:szCs w:val="28"/>
          <w:lang w:val="en-US"/>
        </w:rPr>
        <w:t xml:space="preserve"> </w:t>
      </w:r>
      <w:r w:rsidRPr="000E6503">
        <w:rPr>
          <w:rFonts w:ascii="Times New Roman" w:hAnsi="Times New Roman" w:cs="Times New Roman"/>
          <w:sz w:val="28"/>
          <w:szCs w:val="28"/>
          <w:lang w:val="en-US"/>
        </w:rPr>
        <w:t>(In Russ).</w:t>
      </w:r>
    </w:p>
    <w:p w14:paraId="506257CC" w14:textId="77777777" w:rsidR="002B6DFD" w:rsidRPr="002B6DFD" w:rsidRDefault="002B6DFD" w:rsidP="00C91AC2">
      <w:pPr>
        <w:pStyle w:val="a3"/>
        <w:spacing w:line="360" w:lineRule="auto"/>
        <w:ind w:firstLine="709"/>
        <w:jc w:val="both"/>
        <w:rPr>
          <w:rFonts w:ascii="Times New Roman" w:hAnsi="Times New Roman" w:cs="Times New Roman"/>
          <w:sz w:val="28"/>
          <w:szCs w:val="28"/>
          <w:lang w:val="en-US"/>
        </w:rPr>
      </w:pPr>
    </w:p>
    <w:p w14:paraId="67CF13D5" w14:textId="77777777" w:rsidR="002B6DFD" w:rsidRPr="002B6DFD" w:rsidRDefault="002B6DFD" w:rsidP="00C91AC2">
      <w:pPr>
        <w:spacing w:after="0" w:line="360" w:lineRule="auto"/>
        <w:ind w:firstLine="709"/>
        <w:jc w:val="both"/>
        <w:rPr>
          <w:rFonts w:ascii="Times New Roman" w:hAnsi="Times New Roman" w:cs="Times New Roman"/>
          <w:sz w:val="28"/>
          <w:szCs w:val="28"/>
          <w:lang w:val="en-US"/>
        </w:rPr>
      </w:pPr>
    </w:p>
    <w:p w14:paraId="0E38D3B5" w14:textId="77777777" w:rsidR="005A4A39" w:rsidRPr="002B6DFD" w:rsidRDefault="005A4A39" w:rsidP="00C91AC2">
      <w:pPr>
        <w:spacing w:after="0" w:line="360" w:lineRule="auto"/>
        <w:ind w:firstLine="709"/>
        <w:jc w:val="both"/>
        <w:rPr>
          <w:rFonts w:ascii="Times New Roman" w:hAnsi="Times New Roman" w:cs="Times New Roman"/>
          <w:sz w:val="28"/>
          <w:szCs w:val="28"/>
          <w:lang w:val="en-US"/>
        </w:rPr>
      </w:pPr>
    </w:p>
    <w:sectPr w:rsidR="005A4A39" w:rsidRPr="002B6DFD" w:rsidSect="00C22222">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20EBF" w14:textId="77777777" w:rsidR="00140034" w:rsidRDefault="00140034" w:rsidP="004D022E">
      <w:pPr>
        <w:spacing w:after="0" w:line="240" w:lineRule="auto"/>
      </w:pPr>
      <w:r>
        <w:separator/>
      </w:r>
    </w:p>
  </w:endnote>
  <w:endnote w:type="continuationSeparator" w:id="0">
    <w:p w14:paraId="17308F9C" w14:textId="77777777" w:rsidR="00140034" w:rsidRDefault="00140034" w:rsidP="004D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5272699"/>
      <w:docPartObj>
        <w:docPartGallery w:val="Page Numbers (Bottom of Page)"/>
        <w:docPartUnique/>
      </w:docPartObj>
    </w:sdtPr>
    <w:sdtContent>
      <w:p w14:paraId="28712618" w14:textId="1595CB49" w:rsidR="00C22222" w:rsidRDefault="00C22222">
        <w:pPr>
          <w:pStyle w:val="ad"/>
          <w:jc w:val="right"/>
        </w:pPr>
        <w:r>
          <w:fldChar w:fldCharType="begin"/>
        </w:r>
        <w:r>
          <w:instrText>PAGE   \* MERGEFORMAT</w:instrText>
        </w:r>
        <w:r>
          <w:fldChar w:fldCharType="separate"/>
        </w:r>
        <w:r>
          <w:t>2</w:t>
        </w:r>
        <w:r>
          <w:fldChar w:fldCharType="end"/>
        </w:r>
      </w:p>
    </w:sdtContent>
  </w:sdt>
  <w:p w14:paraId="3BC2E5AA" w14:textId="77777777" w:rsidR="00C22222" w:rsidRDefault="00C2222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D422E" w14:textId="77777777" w:rsidR="00140034" w:rsidRDefault="00140034" w:rsidP="004D022E">
      <w:pPr>
        <w:spacing w:after="0" w:line="240" w:lineRule="auto"/>
      </w:pPr>
      <w:r>
        <w:separator/>
      </w:r>
    </w:p>
  </w:footnote>
  <w:footnote w:type="continuationSeparator" w:id="0">
    <w:p w14:paraId="15C2189F" w14:textId="77777777" w:rsidR="00140034" w:rsidRDefault="00140034" w:rsidP="004D022E">
      <w:pPr>
        <w:spacing w:after="0" w:line="240" w:lineRule="auto"/>
      </w:pPr>
      <w:r>
        <w:continuationSeparator/>
      </w:r>
    </w:p>
  </w:footnote>
  <w:footnote w:id="1">
    <w:p w14:paraId="02E00660" w14:textId="77777777" w:rsidR="00F82CC4" w:rsidRDefault="00F82CC4">
      <w:pPr>
        <w:pStyle w:val="a3"/>
      </w:pPr>
      <w:r>
        <w:rPr>
          <w:rStyle w:val="a5"/>
        </w:rPr>
        <w:footnoteRef/>
      </w:r>
      <w:r>
        <w:t xml:space="preserve"> </w:t>
      </w:r>
      <w:r>
        <w:rPr>
          <w:rFonts w:ascii="Times New Roman" w:hAnsi="Times New Roman" w:cs="Times New Roman"/>
          <w:kern w:val="0"/>
          <w:sz w:val="28"/>
          <w:szCs w:val="28"/>
        </w:rPr>
        <w:t>Записки, заметки и разные сведения, занесенные во время поездок по Кавказу// Отдел письменных источников Государственного исторического музея (далее: ОПИ ГИМ). Ф 440.Оп.1. Д.932. Л.3-4</w:t>
      </w:r>
    </w:p>
  </w:footnote>
  <w:footnote w:id="2">
    <w:p w14:paraId="67613EF4" w14:textId="77777777" w:rsidR="00F82CC4" w:rsidRDefault="00F82CC4" w:rsidP="007643BD">
      <w:pPr>
        <w:pStyle w:val="a3"/>
      </w:pPr>
      <w:r>
        <w:rPr>
          <w:rStyle w:val="a5"/>
        </w:rPr>
        <w:footnoteRef/>
      </w:r>
      <w:r>
        <w:t xml:space="preserve"> </w:t>
      </w:r>
      <w:r>
        <w:rPr>
          <w:rFonts w:ascii="Times New Roman" w:hAnsi="Times New Roman" w:cs="Times New Roman"/>
          <w:kern w:val="0"/>
          <w:sz w:val="28"/>
          <w:szCs w:val="28"/>
        </w:rPr>
        <w:t>Записки, заметки и разные сведения, занесенные во время поездок по Кавказу// ОПИ ГИМ. Ф 440.Оп.1. Д.932. Л.21</w:t>
      </w:r>
    </w:p>
    <w:p w14:paraId="18B90BAF" w14:textId="77777777" w:rsidR="00F82CC4" w:rsidRDefault="00F82CC4">
      <w:pPr>
        <w:pStyle w:val="a3"/>
      </w:pPr>
    </w:p>
  </w:footnote>
  <w:footnote w:id="3">
    <w:p w14:paraId="0E01F86B" w14:textId="77777777" w:rsidR="00F82CC4" w:rsidRDefault="00F82CC4" w:rsidP="007643BD">
      <w:pPr>
        <w:pStyle w:val="a3"/>
      </w:pPr>
      <w:r>
        <w:rPr>
          <w:rStyle w:val="a5"/>
        </w:rPr>
        <w:footnoteRef/>
      </w:r>
      <w:r>
        <w:t xml:space="preserve"> </w:t>
      </w:r>
      <w:r>
        <w:rPr>
          <w:rFonts w:ascii="Times New Roman" w:hAnsi="Times New Roman" w:cs="Times New Roman"/>
          <w:kern w:val="0"/>
          <w:sz w:val="28"/>
          <w:szCs w:val="28"/>
        </w:rPr>
        <w:t>Записки, заметки и разные сведения, занесенные во время поездок по Кавказу// ОПИ ГИМ. Ф 440.Оп.1. Д.932. Л.22</w:t>
      </w:r>
    </w:p>
    <w:p w14:paraId="7CA3CB0D" w14:textId="77777777" w:rsidR="00F82CC4" w:rsidRDefault="00F82CC4" w:rsidP="007643BD">
      <w:pPr>
        <w:pStyle w:val="a3"/>
      </w:pPr>
    </w:p>
    <w:p w14:paraId="32B1BC0B" w14:textId="77777777" w:rsidR="00F82CC4" w:rsidRDefault="00F82CC4">
      <w:pPr>
        <w:pStyle w:val="a3"/>
      </w:pPr>
    </w:p>
  </w:footnote>
  <w:footnote w:id="4">
    <w:p w14:paraId="6787B175" w14:textId="77777777" w:rsidR="00F82CC4" w:rsidRDefault="00F82CC4">
      <w:pPr>
        <w:pStyle w:val="a3"/>
      </w:pPr>
      <w:r>
        <w:rPr>
          <w:rStyle w:val="a5"/>
        </w:rPr>
        <w:footnoteRef/>
      </w:r>
      <w:r>
        <w:t xml:space="preserve"> </w:t>
      </w:r>
      <w:r>
        <w:rPr>
          <w:rFonts w:ascii="Times New Roman" w:hAnsi="Times New Roman" w:cs="Times New Roman"/>
          <w:kern w:val="0"/>
          <w:sz w:val="28"/>
          <w:szCs w:val="28"/>
        </w:rPr>
        <w:t>Записки, заметки и разные сведения, занесенные во время поездок по Кавказу// ОПИ ГИМ. Ф 440.Оп.1. Д.932. Л.18</w:t>
      </w:r>
    </w:p>
  </w:footnote>
  <w:footnote w:id="5">
    <w:p w14:paraId="5BAFCFEF" w14:textId="77777777" w:rsidR="00F82CC4" w:rsidRDefault="00F82CC4">
      <w:pPr>
        <w:pStyle w:val="a3"/>
      </w:pPr>
      <w:r>
        <w:rPr>
          <w:rStyle w:val="a5"/>
        </w:rPr>
        <w:footnoteRef/>
      </w:r>
      <w:r>
        <w:t xml:space="preserve"> </w:t>
      </w:r>
      <w:r>
        <w:rPr>
          <w:rFonts w:ascii="Times New Roman" w:hAnsi="Times New Roman" w:cs="Times New Roman"/>
          <w:kern w:val="0"/>
          <w:sz w:val="28"/>
          <w:szCs w:val="28"/>
        </w:rPr>
        <w:t>Записки, заметки и разные сведения, занесенные во время поездок по Кавказу// ОПИ ГИМ. Ф 440.Оп.1. Д.932. Л.19</w:t>
      </w:r>
    </w:p>
  </w:footnote>
  <w:footnote w:id="6">
    <w:p w14:paraId="02C8FC63" w14:textId="77777777" w:rsidR="00F82CC4" w:rsidRDefault="00F82CC4" w:rsidP="0094345D">
      <w:pPr>
        <w:pStyle w:val="a3"/>
      </w:pPr>
      <w:r>
        <w:rPr>
          <w:rStyle w:val="a5"/>
        </w:rPr>
        <w:footnoteRef/>
      </w:r>
      <w:r>
        <w:t xml:space="preserve"> </w:t>
      </w:r>
      <w:r>
        <w:rPr>
          <w:rFonts w:ascii="Times New Roman" w:hAnsi="Times New Roman" w:cs="Times New Roman"/>
          <w:kern w:val="0"/>
          <w:sz w:val="28"/>
          <w:szCs w:val="28"/>
        </w:rPr>
        <w:t>Записки, заметки и разные сведения, занесенные во время поездок по Кавказу// ОПИ ГИМ. Ф 440.Оп.1. Д.932. Л.10</w:t>
      </w:r>
    </w:p>
    <w:p w14:paraId="73871F67" w14:textId="77777777" w:rsidR="00F82CC4" w:rsidRDefault="00F82CC4">
      <w:pPr>
        <w:pStyle w:val="a3"/>
      </w:pPr>
    </w:p>
  </w:footnote>
  <w:footnote w:id="7">
    <w:p w14:paraId="21CCB087" w14:textId="77777777" w:rsidR="00F82CC4" w:rsidRDefault="00F82CC4">
      <w:pPr>
        <w:pStyle w:val="a3"/>
      </w:pPr>
      <w:r>
        <w:rPr>
          <w:rStyle w:val="a5"/>
        </w:rPr>
        <w:footnoteRef/>
      </w:r>
      <w:r>
        <w:t xml:space="preserve"> </w:t>
      </w:r>
      <w:r>
        <w:rPr>
          <w:rFonts w:ascii="Times New Roman" w:hAnsi="Times New Roman" w:cs="Times New Roman"/>
          <w:kern w:val="0"/>
          <w:sz w:val="28"/>
          <w:szCs w:val="28"/>
        </w:rPr>
        <w:t>Записки, заметки и разные сведения, занесенные во время поездок по Кавказу// ОПИ ГИМ. Ф 440.Оп.1. Д.932. Л.17-18</w:t>
      </w:r>
    </w:p>
  </w:footnote>
  <w:footnote w:id="8">
    <w:p w14:paraId="449CEA0F" w14:textId="77777777" w:rsidR="00F82CC4" w:rsidRDefault="00F82CC4">
      <w:pPr>
        <w:pStyle w:val="a3"/>
      </w:pPr>
      <w:r>
        <w:rPr>
          <w:rStyle w:val="a5"/>
        </w:rPr>
        <w:footnoteRef/>
      </w:r>
      <w:r>
        <w:t xml:space="preserve"> </w:t>
      </w:r>
      <w:r>
        <w:rPr>
          <w:rFonts w:ascii="Times New Roman" w:hAnsi="Times New Roman" w:cs="Times New Roman"/>
          <w:kern w:val="0"/>
          <w:sz w:val="28"/>
          <w:szCs w:val="28"/>
        </w:rPr>
        <w:t>Записки, заметки и разные сведения, занесенные во время поездок по Кавказу// ОПИ ГИМ. Ф 440.Оп.1. Д.932. Л.49</w:t>
      </w:r>
    </w:p>
  </w:footnote>
  <w:footnote w:id="9">
    <w:p w14:paraId="52CC1212" w14:textId="77777777" w:rsidR="00F82CC4" w:rsidRDefault="00F82CC4" w:rsidP="005D3C11">
      <w:pPr>
        <w:pStyle w:val="a3"/>
      </w:pPr>
      <w:r>
        <w:rPr>
          <w:rStyle w:val="a5"/>
        </w:rPr>
        <w:footnoteRef/>
      </w:r>
      <w:r>
        <w:t xml:space="preserve"> </w:t>
      </w:r>
      <w:r>
        <w:rPr>
          <w:rFonts w:ascii="Times New Roman" w:hAnsi="Times New Roman" w:cs="Times New Roman"/>
          <w:kern w:val="0"/>
          <w:sz w:val="28"/>
          <w:szCs w:val="28"/>
        </w:rPr>
        <w:t>Записки, заметки и разные сведения, занесенные во время поездок по Кавказу// ОПИ ГИМ. Ф 440.Оп.1. Д.932. Л.50</w:t>
      </w:r>
    </w:p>
    <w:p w14:paraId="79DE2775" w14:textId="77777777" w:rsidR="00F82CC4" w:rsidRDefault="00F82CC4">
      <w:pPr>
        <w:pStyle w:val="a3"/>
      </w:pPr>
    </w:p>
  </w:footnote>
  <w:footnote w:id="10">
    <w:p w14:paraId="5A9CBB6C" w14:textId="77777777" w:rsidR="00F82CC4" w:rsidRDefault="00F82CC4">
      <w:pPr>
        <w:pStyle w:val="a3"/>
      </w:pPr>
      <w:r>
        <w:rPr>
          <w:rStyle w:val="a5"/>
        </w:rPr>
        <w:footnoteRef/>
      </w:r>
      <w:r>
        <w:t xml:space="preserve"> </w:t>
      </w:r>
      <w:r>
        <w:rPr>
          <w:rFonts w:ascii="Times New Roman" w:hAnsi="Times New Roman" w:cs="Times New Roman"/>
          <w:kern w:val="0"/>
          <w:sz w:val="28"/>
          <w:szCs w:val="28"/>
        </w:rPr>
        <w:t>Записки, заметки и разные сведения, занесенные во время поездок по Кавказу// ОПИ ГИМ. Ф 440.Оп.1. Д.932. Л.10</w:t>
      </w:r>
    </w:p>
  </w:footnote>
  <w:footnote w:id="11">
    <w:p w14:paraId="49CF0B41" w14:textId="77777777" w:rsidR="00F82CC4" w:rsidRDefault="00F82CC4">
      <w:pPr>
        <w:pStyle w:val="a3"/>
      </w:pPr>
      <w:r>
        <w:rPr>
          <w:rStyle w:val="a5"/>
        </w:rPr>
        <w:footnoteRef/>
      </w:r>
      <w:r>
        <w:t xml:space="preserve"> </w:t>
      </w:r>
      <w:r>
        <w:rPr>
          <w:rFonts w:ascii="Times New Roman" w:hAnsi="Times New Roman" w:cs="Times New Roman"/>
          <w:kern w:val="0"/>
          <w:sz w:val="28"/>
          <w:szCs w:val="28"/>
        </w:rPr>
        <w:t>Записки, заметки и разные сведения, занесенные во время поездок по Кавказу// ОПИ ГИМ. Ф 440.Оп.1. Д.932. Л. 20</w:t>
      </w:r>
    </w:p>
  </w:footnote>
  <w:footnote w:id="12">
    <w:p w14:paraId="26EFA178" w14:textId="77777777" w:rsidR="00F82CC4" w:rsidRDefault="00F82CC4">
      <w:pPr>
        <w:pStyle w:val="a3"/>
      </w:pPr>
      <w:r>
        <w:rPr>
          <w:rStyle w:val="a5"/>
        </w:rPr>
        <w:footnoteRef/>
      </w:r>
      <w:r>
        <w:t xml:space="preserve"> </w:t>
      </w:r>
      <w:r>
        <w:rPr>
          <w:rFonts w:ascii="Times New Roman" w:hAnsi="Times New Roman" w:cs="Times New Roman"/>
          <w:kern w:val="0"/>
          <w:sz w:val="28"/>
          <w:szCs w:val="28"/>
        </w:rPr>
        <w:t>Записки, заметки и разные сведения, занесенные во время поездок по Кавказу// ОПИ ГИМ. Ф 440.Оп.1. Д.932. Л. 68</w:t>
      </w:r>
    </w:p>
  </w:footnote>
  <w:footnote w:id="13">
    <w:p w14:paraId="52123ECD" w14:textId="77777777" w:rsidR="00F82CC4" w:rsidRPr="00D734DA" w:rsidRDefault="00F82CC4" w:rsidP="005D4552">
      <w:pPr>
        <w:pStyle w:val="a3"/>
      </w:pPr>
      <w:r>
        <w:rPr>
          <w:rStyle w:val="a5"/>
        </w:rPr>
        <w:footnoteRef/>
      </w:r>
      <w:r>
        <w:t xml:space="preserve"> </w:t>
      </w:r>
      <w:r>
        <w:rPr>
          <w:rFonts w:ascii="Times New Roman" w:hAnsi="Times New Roman" w:cs="Times New Roman"/>
          <w:kern w:val="0"/>
          <w:sz w:val="28"/>
          <w:szCs w:val="28"/>
        </w:rPr>
        <w:t>Записки, заметки и разные сведения, занесенные во время поездок по Кавказу// ОПИ ГИМ. Ф 440.Оп.1. Д.932. Л. 2</w:t>
      </w:r>
      <w:r w:rsidRPr="00D734DA">
        <w:rPr>
          <w:rFonts w:ascii="Times New Roman" w:hAnsi="Times New Roman" w:cs="Times New Roman"/>
          <w:kern w:val="0"/>
          <w:sz w:val="28"/>
          <w:szCs w:val="28"/>
        </w:rPr>
        <w:t>1-23</w:t>
      </w:r>
    </w:p>
    <w:p w14:paraId="21001FE2" w14:textId="77777777" w:rsidR="00F82CC4" w:rsidRPr="00D734DA" w:rsidRDefault="00F82CC4">
      <w:pPr>
        <w:pStyle w:val="a3"/>
      </w:pPr>
    </w:p>
  </w:footnote>
  <w:footnote w:id="14">
    <w:p w14:paraId="1CD3D9AD" w14:textId="77777777" w:rsidR="00F82CC4" w:rsidRDefault="00F82CC4">
      <w:pPr>
        <w:pStyle w:val="a3"/>
      </w:pPr>
      <w:r>
        <w:rPr>
          <w:rStyle w:val="a5"/>
        </w:rPr>
        <w:footnoteRef/>
      </w:r>
      <w:r>
        <w:t xml:space="preserve"> </w:t>
      </w:r>
      <w:r>
        <w:rPr>
          <w:rFonts w:ascii="Times New Roman" w:hAnsi="Times New Roman" w:cs="Times New Roman"/>
          <w:kern w:val="0"/>
          <w:sz w:val="28"/>
          <w:szCs w:val="28"/>
        </w:rPr>
        <w:t>Записки, заметки и разные сведения, занесенные во время поездок по Кавказу// ОПИ ГИМ. Ф 440.Оп.1. Д.932. Л.30</w:t>
      </w:r>
    </w:p>
  </w:footnote>
  <w:footnote w:id="15">
    <w:p w14:paraId="06527AA6" w14:textId="77777777" w:rsidR="00F82CC4" w:rsidRDefault="00F82CC4" w:rsidP="00DC7D41">
      <w:pPr>
        <w:pStyle w:val="a3"/>
      </w:pPr>
      <w:r>
        <w:rPr>
          <w:rStyle w:val="a5"/>
        </w:rPr>
        <w:footnoteRef/>
      </w:r>
      <w:r>
        <w:t xml:space="preserve"> </w:t>
      </w:r>
      <w:r>
        <w:rPr>
          <w:rFonts w:ascii="Times New Roman" w:hAnsi="Times New Roman" w:cs="Times New Roman"/>
          <w:kern w:val="0"/>
          <w:sz w:val="28"/>
          <w:szCs w:val="28"/>
        </w:rPr>
        <w:t>Записки, заметки и разные сведения, занесенные во время поездок по Кавказу// ОПИ ГИМ. Ф 440.Оп.1. Д.932. Л.43</w:t>
      </w:r>
    </w:p>
    <w:p w14:paraId="2537D9A5" w14:textId="77777777" w:rsidR="00F82CC4" w:rsidRDefault="00F82CC4">
      <w:pPr>
        <w:pStyle w:val="a3"/>
      </w:pPr>
    </w:p>
  </w:footnote>
  <w:footnote w:id="16">
    <w:p w14:paraId="6AA55047" w14:textId="77777777" w:rsidR="00F82CC4" w:rsidRDefault="00F82CC4">
      <w:pPr>
        <w:pStyle w:val="a3"/>
      </w:pPr>
      <w:r>
        <w:rPr>
          <w:rStyle w:val="a5"/>
        </w:rPr>
        <w:footnoteRef/>
      </w:r>
      <w:r>
        <w:t xml:space="preserve"> </w:t>
      </w:r>
      <w:r>
        <w:rPr>
          <w:rFonts w:ascii="Times New Roman" w:hAnsi="Times New Roman" w:cs="Times New Roman"/>
          <w:kern w:val="0"/>
          <w:sz w:val="28"/>
          <w:szCs w:val="28"/>
        </w:rPr>
        <w:t>Записки, заметки и разные сведения, занесенные во время поездок по Кавказу// ОПИ ГИМ. Ф 440.Оп.1. Д.932. Л.43-44</w:t>
      </w:r>
    </w:p>
  </w:footnote>
  <w:footnote w:id="17">
    <w:p w14:paraId="63059C9E" w14:textId="77777777" w:rsidR="00F82CC4" w:rsidRDefault="00F82CC4">
      <w:pPr>
        <w:pStyle w:val="a3"/>
      </w:pPr>
      <w:r>
        <w:rPr>
          <w:rStyle w:val="a5"/>
        </w:rPr>
        <w:footnoteRef/>
      </w:r>
      <w:r>
        <w:t xml:space="preserve"> </w:t>
      </w:r>
      <w:r>
        <w:rPr>
          <w:rFonts w:ascii="Times New Roman" w:hAnsi="Times New Roman" w:cs="Times New Roman"/>
          <w:kern w:val="0"/>
          <w:sz w:val="28"/>
          <w:szCs w:val="28"/>
        </w:rPr>
        <w:t>Записки, заметки и разные сведения, занесенные во время поездок по Кавказу// ОПИ ГИМ. Ф 440.Оп.1. Д.932. Л.47-48</w:t>
      </w:r>
    </w:p>
  </w:footnote>
  <w:footnote w:id="18">
    <w:p w14:paraId="695637A8" w14:textId="77777777" w:rsidR="00F82CC4" w:rsidRDefault="00F82CC4">
      <w:pPr>
        <w:pStyle w:val="a3"/>
      </w:pPr>
      <w:r>
        <w:rPr>
          <w:rStyle w:val="a5"/>
        </w:rPr>
        <w:footnoteRef/>
      </w:r>
      <w:r>
        <w:t xml:space="preserve"> </w:t>
      </w:r>
      <w:r>
        <w:rPr>
          <w:rFonts w:ascii="Times New Roman" w:hAnsi="Times New Roman" w:cs="Times New Roman"/>
          <w:kern w:val="0"/>
          <w:sz w:val="28"/>
          <w:szCs w:val="28"/>
        </w:rPr>
        <w:t>Записки, заметки и разные сведения, занесенные во время поездок по Кавказу// ОПИ ГИМ. Ф 440.Оп.1. Д.932. Л. 67-68</w:t>
      </w:r>
    </w:p>
  </w:footnote>
  <w:footnote w:id="19">
    <w:p w14:paraId="2BA21534" w14:textId="77777777" w:rsidR="00F82CC4" w:rsidRDefault="00F82CC4">
      <w:pPr>
        <w:pStyle w:val="a3"/>
      </w:pPr>
      <w:r>
        <w:rPr>
          <w:rStyle w:val="a5"/>
        </w:rPr>
        <w:footnoteRef/>
      </w:r>
      <w:r>
        <w:t xml:space="preserve"> </w:t>
      </w:r>
      <w:r>
        <w:rPr>
          <w:rFonts w:ascii="Times New Roman" w:hAnsi="Times New Roman" w:cs="Times New Roman"/>
          <w:kern w:val="0"/>
          <w:sz w:val="28"/>
          <w:szCs w:val="28"/>
        </w:rPr>
        <w:t>Записки, заметки и разные сведения, занесенные во время поездок по Кавказу// ОПИ ГИМ. Ф 440.Оп.1. Д.932. Л.77-78</w:t>
      </w:r>
    </w:p>
  </w:footnote>
  <w:footnote w:id="20">
    <w:p w14:paraId="04143852" w14:textId="77777777" w:rsidR="00F82CC4" w:rsidRDefault="00F82CC4">
      <w:pPr>
        <w:pStyle w:val="a3"/>
      </w:pPr>
      <w:r>
        <w:rPr>
          <w:rStyle w:val="a5"/>
        </w:rPr>
        <w:footnoteRef/>
      </w:r>
      <w:r>
        <w:t xml:space="preserve"> </w:t>
      </w:r>
      <w:r>
        <w:rPr>
          <w:rFonts w:ascii="Times New Roman" w:hAnsi="Times New Roman" w:cs="Times New Roman"/>
          <w:kern w:val="0"/>
          <w:sz w:val="28"/>
          <w:szCs w:val="28"/>
        </w:rPr>
        <w:t>Записки, заметки и разные сведения, занесенные во время поездок по Кавказу// ОПИ ГИМ. Ф 440.Оп.1. Д.932. Л.89-91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0D2"/>
    <w:multiLevelType w:val="hybridMultilevel"/>
    <w:tmpl w:val="529C9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58451B"/>
    <w:multiLevelType w:val="hybridMultilevel"/>
    <w:tmpl w:val="31367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BB1BAE"/>
    <w:multiLevelType w:val="hybridMultilevel"/>
    <w:tmpl w:val="9184D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F66AC6"/>
    <w:multiLevelType w:val="hybridMultilevel"/>
    <w:tmpl w:val="DBBEA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47174B2"/>
    <w:multiLevelType w:val="hybridMultilevel"/>
    <w:tmpl w:val="67885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11922507">
    <w:abstractNumId w:val="2"/>
  </w:num>
  <w:num w:numId="2" w16cid:durableId="1423798017">
    <w:abstractNumId w:val="3"/>
  </w:num>
  <w:num w:numId="3" w16cid:durableId="668101013">
    <w:abstractNumId w:val="1"/>
  </w:num>
  <w:num w:numId="4" w16cid:durableId="1165435473">
    <w:abstractNumId w:val="0"/>
  </w:num>
  <w:num w:numId="5" w16cid:durableId="1872113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7F22"/>
    <w:rsid w:val="00060AA8"/>
    <w:rsid w:val="00073A38"/>
    <w:rsid w:val="000A3E1B"/>
    <w:rsid w:val="000A7F22"/>
    <w:rsid w:val="000B6B23"/>
    <w:rsid w:val="000C371F"/>
    <w:rsid w:val="000C6B4D"/>
    <w:rsid w:val="000E41DB"/>
    <w:rsid w:val="000E6503"/>
    <w:rsid w:val="000F48B8"/>
    <w:rsid w:val="00140034"/>
    <w:rsid w:val="0014514B"/>
    <w:rsid w:val="0014551C"/>
    <w:rsid w:val="00152484"/>
    <w:rsid w:val="00180BEB"/>
    <w:rsid w:val="001A610B"/>
    <w:rsid w:val="001B76FF"/>
    <w:rsid w:val="001D5FC2"/>
    <w:rsid w:val="002169F5"/>
    <w:rsid w:val="00240144"/>
    <w:rsid w:val="00244E5E"/>
    <w:rsid w:val="002520D9"/>
    <w:rsid w:val="002703D1"/>
    <w:rsid w:val="00277559"/>
    <w:rsid w:val="002B6DFD"/>
    <w:rsid w:val="0031175C"/>
    <w:rsid w:val="00325D8D"/>
    <w:rsid w:val="00354770"/>
    <w:rsid w:val="00387227"/>
    <w:rsid w:val="003C3E61"/>
    <w:rsid w:val="003D0A5D"/>
    <w:rsid w:val="003E47BF"/>
    <w:rsid w:val="00413B19"/>
    <w:rsid w:val="0041569E"/>
    <w:rsid w:val="004329F0"/>
    <w:rsid w:val="00442C61"/>
    <w:rsid w:val="0047021E"/>
    <w:rsid w:val="004800F9"/>
    <w:rsid w:val="00485373"/>
    <w:rsid w:val="00486EEA"/>
    <w:rsid w:val="00494C1E"/>
    <w:rsid w:val="004967FA"/>
    <w:rsid w:val="004A7F5E"/>
    <w:rsid w:val="004B646F"/>
    <w:rsid w:val="004C4727"/>
    <w:rsid w:val="004D022E"/>
    <w:rsid w:val="004D4905"/>
    <w:rsid w:val="004E4C73"/>
    <w:rsid w:val="004F761D"/>
    <w:rsid w:val="00526D56"/>
    <w:rsid w:val="0053083F"/>
    <w:rsid w:val="00565E98"/>
    <w:rsid w:val="005967CA"/>
    <w:rsid w:val="005A4A39"/>
    <w:rsid w:val="005B5AC9"/>
    <w:rsid w:val="005C5ED8"/>
    <w:rsid w:val="005D3C11"/>
    <w:rsid w:val="005D4552"/>
    <w:rsid w:val="005E05D4"/>
    <w:rsid w:val="005E4A20"/>
    <w:rsid w:val="00635AFD"/>
    <w:rsid w:val="0064154C"/>
    <w:rsid w:val="00656287"/>
    <w:rsid w:val="006731F3"/>
    <w:rsid w:val="00691CCA"/>
    <w:rsid w:val="006A0B32"/>
    <w:rsid w:val="006B3B36"/>
    <w:rsid w:val="006D2784"/>
    <w:rsid w:val="006F41A7"/>
    <w:rsid w:val="006F5F48"/>
    <w:rsid w:val="00733461"/>
    <w:rsid w:val="00736862"/>
    <w:rsid w:val="007643BD"/>
    <w:rsid w:val="00782250"/>
    <w:rsid w:val="0079648E"/>
    <w:rsid w:val="007B6EA9"/>
    <w:rsid w:val="007C3442"/>
    <w:rsid w:val="007D78BB"/>
    <w:rsid w:val="007E5A4C"/>
    <w:rsid w:val="007E5B91"/>
    <w:rsid w:val="00806A53"/>
    <w:rsid w:val="00812E76"/>
    <w:rsid w:val="00813F1E"/>
    <w:rsid w:val="00840DB7"/>
    <w:rsid w:val="00874CD6"/>
    <w:rsid w:val="008A6CB1"/>
    <w:rsid w:val="008C7625"/>
    <w:rsid w:val="008F672C"/>
    <w:rsid w:val="00905DA5"/>
    <w:rsid w:val="00931321"/>
    <w:rsid w:val="00941A23"/>
    <w:rsid w:val="0094345D"/>
    <w:rsid w:val="0095489B"/>
    <w:rsid w:val="00984464"/>
    <w:rsid w:val="009921DB"/>
    <w:rsid w:val="009959A3"/>
    <w:rsid w:val="00995F61"/>
    <w:rsid w:val="009A50D2"/>
    <w:rsid w:val="009B4AA3"/>
    <w:rsid w:val="009D57C4"/>
    <w:rsid w:val="009E3677"/>
    <w:rsid w:val="009F2B7C"/>
    <w:rsid w:val="00A47672"/>
    <w:rsid w:val="00A77829"/>
    <w:rsid w:val="00AC0682"/>
    <w:rsid w:val="00AC441D"/>
    <w:rsid w:val="00AD0207"/>
    <w:rsid w:val="00B13E77"/>
    <w:rsid w:val="00B716FD"/>
    <w:rsid w:val="00B75628"/>
    <w:rsid w:val="00B76E76"/>
    <w:rsid w:val="00B845F7"/>
    <w:rsid w:val="00B90765"/>
    <w:rsid w:val="00BB0370"/>
    <w:rsid w:val="00BD732D"/>
    <w:rsid w:val="00C00DC1"/>
    <w:rsid w:val="00C10729"/>
    <w:rsid w:val="00C22222"/>
    <w:rsid w:val="00C23F29"/>
    <w:rsid w:val="00C448CA"/>
    <w:rsid w:val="00C52A99"/>
    <w:rsid w:val="00C55496"/>
    <w:rsid w:val="00C64BC0"/>
    <w:rsid w:val="00C70F17"/>
    <w:rsid w:val="00C91AC2"/>
    <w:rsid w:val="00C9781C"/>
    <w:rsid w:val="00CA1ADB"/>
    <w:rsid w:val="00CB1AD0"/>
    <w:rsid w:val="00CB4164"/>
    <w:rsid w:val="00CF04CA"/>
    <w:rsid w:val="00CF5A99"/>
    <w:rsid w:val="00D15105"/>
    <w:rsid w:val="00D33C39"/>
    <w:rsid w:val="00D47376"/>
    <w:rsid w:val="00D57FF6"/>
    <w:rsid w:val="00D73445"/>
    <w:rsid w:val="00D734DA"/>
    <w:rsid w:val="00D872D6"/>
    <w:rsid w:val="00D904A0"/>
    <w:rsid w:val="00D9356A"/>
    <w:rsid w:val="00DB3C73"/>
    <w:rsid w:val="00DC5DE6"/>
    <w:rsid w:val="00DC7D41"/>
    <w:rsid w:val="00DE3C26"/>
    <w:rsid w:val="00E003C3"/>
    <w:rsid w:val="00E75D7E"/>
    <w:rsid w:val="00EA3FAC"/>
    <w:rsid w:val="00EA59C9"/>
    <w:rsid w:val="00EB2A91"/>
    <w:rsid w:val="00F1792F"/>
    <w:rsid w:val="00F27567"/>
    <w:rsid w:val="00F42F3D"/>
    <w:rsid w:val="00F52BE9"/>
    <w:rsid w:val="00F56A36"/>
    <w:rsid w:val="00F57102"/>
    <w:rsid w:val="00F57544"/>
    <w:rsid w:val="00F66721"/>
    <w:rsid w:val="00F82CC4"/>
    <w:rsid w:val="00F9229A"/>
    <w:rsid w:val="00F962BC"/>
    <w:rsid w:val="00FF39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9BF5"/>
  <w15:docId w15:val="{8FDED5B5-F15D-48A9-ADEE-C63892A3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5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D022E"/>
    <w:pPr>
      <w:spacing w:after="0" w:line="240" w:lineRule="auto"/>
    </w:pPr>
    <w:rPr>
      <w:sz w:val="20"/>
      <w:szCs w:val="20"/>
    </w:rPr>
  </w:style>
  <w:style w:type="character" w:customStyle="1" w:styleId="a4">
    <w:name w:val="Текст сноски Знак"/>
    <w:basedOn w:val="a0"/>
    <w:link w:val="a3"/>
    <w:uiPriority w:val="99"/>
    <w:rsid w:val="004D022E"/>
    <w:rPr>
      <w:sz w:val="20"/>
      <w:szCs w:val="20"/>
    </w:rPr>
  </w:style>
  <w:style w:type="character" w:styleId="a5">
    <w:name w:val="footnote reference"/>
    <w:basedOn w:val="a0"/>
    <w:uiPriority w:val="99"/>
    <w:semiHidden/>
    <w:unhideWhenUsed/>
    <w:rsid w:val="004D022E"/>
    <w:rPr>
      <w:vertAlign w:val="superscript"/>
    </w:rPr>
  </w:style>
  <w:style w:type="character" w:customStyle="1" w:styleId="a6">
    <w:name w:val="Основной текст_"/>
    <w:basedOn w:val="a0"/>
    <w:link w:val="5"/>
    <w:locked/>
    <w:rsid w:val="00995F61"/>
    <w:rPr>
      <w:rFonts w:ascii="Times New Roman" w:eastAsia="Times New Roman" w:hAnsi="Times New Roman" w:cs="Times New Roman"/>
      <w:sz w:val="27"/>
      <w:szCs w:val="27"/>
      <w:shd w:val="clear" w:color="auto" w:fill="FFFFFF"/>
    </w:rPr>
  </w:style>
  <w:style w:type="paragraph" w:customStyle="1" w:styleId="5">
    <w:name w:val="Основной текст5"/>
    <w:basedOn w:val="a"/>
    <w:link w:val="a6"/>
    <w:rsid w:val="00995F61"/>
    <w:pPr>
      <w:shd w:val="clear" w:color="auto" w:fill="FFFFFF"/>
      <w:spacing w:after="720" w:line="0" w:lineRule="atLeast"/>
    </w:pPr>
    <w:rPr>
      <w:rFonts w:ascii="Times New Roman" w:eastAsia="Times New Roman" w:hAnsi="Times New Roman" w:cs="Times New Roman"/>
      <w:sz w:val="27"/>
      <w:szCs w:val="27"/>
    </w:rPr>
  </w:style>
  <w:style w:type="character" w:customStyle="1" w:styleId="4">
    <w:name w:val="Основной текст (4)"/>
    <w:basedOn w:val="a0"/>
    <w:rsid w:val="00995F61"/>
    <w:rPr>
      <w:rFonts w:ascii="Times New Roman" w:eastAsia="Times New Roman" w:hAnsi="Times New Roman" w:cs="Times New Roman" w:hint="default"/>
      <w:b w:val="0"/>
      <w:bCs w:val="0"/>
      <w:i w:val="0"/>
      <w:iCs w:val="0"/>
      <w:smallCaps w:val="0"/>
      <w:strike w:val="0"/>
      <w:dstrike w:val="0"/>
      <w:spacing w:val="0"/>
      <w:sz w:val="17"/>
      <w:szCs w:val="17"/>
      <w:u w:val="none"/>
      <w:effect w:val="none"/>
    </w:rPr>
  </w:style>
  <w:style w:type="character" w:customStyle="1" w:styleId="a7">
    <w:name w:val="Сноска_"/>
    <w:basedOn w:val="a0"/>
    <w:rsid w:val="00B75628"/>
    <w:rPr>
      <w:rFonts w:ascii="Times New Roman" w:eastAsia="Times New Roman" w:hAnsi="Times New Roman" w:cs="Times New Roman"/>
      <w:b w:val="0"/>
      <w:bCs w:val="0"/>
      <w:i w:val="0"/>
      <w:iCs w:val="0"/>
      <w:smallCaps w:val="0"/>
      <w:strike w:val="0"/>
      <w:spacing w:val="0"/>
      <w:sz w:val="17"/>
      <w:szCs w:val="17"/>
    </w:rPr>
  </w:style>
  <w:style w:type="character" w:customStyle="1" w:styleId="a8">
    <w:name w:val="Сноска"/>
    <w:basedOn w:val="a7"/>
    <w:rsid w:val="00B75628"/>
    <w:rPr>
      <w:rFonts w:ascii="Times New Roman" w:eastAsia="Times New Roman" w:hAnsi="Times New Roman" w:cs="Times New Roman"/>
      <w:b w:val="0"/>
      <w:bCs w:val="0"/>
      <w:i w:val="0"/>
      <w:iCs w:val="0"/>
      <w:smallCaps w:val="0"/>
      <w:strike w:val="0"/>
      <w:spacing w:val="0"/>
      <w:sz w:val="17"/>
      <w:szCs w:val="17"/>
    </w:rPr>
  </w:style>
  <w:style w:type="paragraph" w:styleId="a9">
    <w:name w:val="List Paragraph"/>
    <w:basedOn w:val="a"/>
    <w:uiPriority w:val="34"/>
    <w:qFormat/>
    <w:rsid w:val="00C00DC1"/>
    <w:pPr>
      <w:ind w:left="720"/>
      <w:contextualSpacing/>
    </w:pPr>
  </w:style>
  <w:style w:type="character" w:styleId="aa">
    <w:name w:val="Hyperlink"/>
    <w:basedOn w:val="a0"/>
    <w:uiPriority w:val="99"/>
    <w:unhideWhenUsed/>
    <w:rsid w:val="00984464"/>
    <w:rPr>
      <w:color w:val="0563C1" w:themeColor="hyperlink"/>
      <w:u w:val="single"/>
    </w:rPr>
  </w:style>
  <w:style w:type="paragraph" w:styleId="ab">
    <w:name w:val="header"/>
    <w:basedOn w:val="a"/>
    <w:link w:val="ac"/>
    <w:uiPriority w:val="99"/>
    <w:unhideWhenUsed/>
    <w:rsid w:val="004967F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967FA"/>
  </w:style>
  <w:style w:type="paragraph" w:styleId="ad">
    <w:name w:val="footer"/>
    <w:basedOn w:val="a"/>
    <w:link w:val="ae"/>
    <w:uiPriority w:val="99"/>
    <w:unhideWhenUsed/>
    <w:rsid w:val="004967F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967FA"/>
  </w:style>
  <w:style w:type="paragraph" w:customStyle="1" w:styleId="Default">
    <w:name w:val="Default"/>
    <w:rsid w:val="00B845F7"/>
    <w:pPr>
      <w:autoSpaceDE w:val="0"/>
      <w:autoSpaceDN w:val="0"/>
      <w:adjustRightInd w:val="0"/>
      <w:spacing w:after="0" w:line="240" w:lineRule="auto"/>
    </w:pPr>
    <w:rPr>
      <w:rFonts w:ascii="Arial" w:hAnsi="Arial" w:cs="Arial"/>
      <w:color w:val="000000"/>
      <w:kern w:val="0"/>
      <w:sz w:val="24"/>
      <w:szCs w:val="24"/>
    </w:rPr>
  </w:style>
  <w:style w:type="paragraph" w:styleId="af">
    <w:name w:val="No Spacing"/>
    <w:uiPriority w:val="1"/>
    <w:qFormat/>
    <w:rsid w:val="0014514B"/>
    <w:pPr>
      <w:spacing w:after="0" w:line="240" w:lineRule="auto"/>
    </w:pPr>
  </w:style>
  <w:style w:type="character" w:customStyle="1" w:styleId="2">
    <w:name w:val="Основной текст (2)_"/>
    <w:basedOn w:val="a0"/>
    <w:link w:val="20"/>
    <w:rsid w:val="002B6DFD"/>
    <w:rPr>
      <w:rFonts w:ascii="Times New Roman" w:eastAsia="Times New Roman" w:hAnsi="Times New Roman" w:cs="Times New Roman"/>
      <w:sz w:val="27"/>
      <w:szCs w:val="27"/>
      <w:shd w:val="clear" w:color="auto" w:fill="FFFFFF"/>
    </w:rPr>
  </w:style>
  <w:style w:type="paragraph" w:customStyle="1" w:styleId="20">
    <w:name w:val="Основной текст (2)"/>
    <w:basedOn w:val="a"/>
    <w:link w:val="2"/>
    <w:rsid w:val="002B6DFD"/>
    <w:pPr>
      <w:shd w:val="clear" w:color="auto" w:fill="FFFFFF"/>
      <w:spacing w:after="0" w:line="485" w:lineRule="exact"/>
      <w:jc w:val="center"/>
    </w:pPr>
    <w:rPr>
      <w:rFonts w:ascii="Times New Roman" w:eastAsia="Times New Roman" w:hAnsi="Times New Roman" w:cs="Times New Roman"/>
      <w:sz w:val="27"/>
      <w:szCs w:val="27"/>
    </w:rPr>
  </w:style>
  <w:style w:type="character" w:styleId="af0">
    <w:name w:val="Unresolved Mention"/>
    <w:basedOn w:val="a0"/>
    <w:uiPriority w:val="99"/>
    <w:semiHidden/>
    <w:unhideWhenUsed/>
    <w:rsid w:val="000A3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4970">
      <w:bodyDiv w:val="1"/>
      <w:marLeft w:val="0"/>
      <w:marRight w:val="0"/>
      <w:marTop w:val="0"/>
      <w:marBottom w:val="0"/>
      <w:divBdr>
        <w:top w:val="none" w:sz="0" w:space="0" w:color="auto"/>
        <w:left w:val="none" w:sz="0" w:space="0" w:color="auto"/>
        <w:bottom w:val="none" w:sz="0" w:space="0" w:color="auto"/>
        <w:right w:val="none" w:sz="0" w:space="0" w:color="auto"/>
      </w:divBdr>
    </w:div>
    <w:div w:id="353574377">
      <w:bodyDiv w:val="1"/>
      <w:marLeft w:val="0"/>
      <w:marRight w:val="0"/>
      <w:marTop w:val="0"/>
      <w:marBottom w:val="0"/>
      <w:divBdr>
        <w:top w:val="none" w:sz="0" w:space="0" w:color="auto"/>
        <w:left w:val="none" w:sz="0" w:space="0" w:color="auto"/>
        <w:bottom w:val="none" w:sz="0" w:space="0" w:color="auto"/>
        <w:right w:val="none" w:sz="0" w:space="0" w:color="auto"/>
      </w:divBdr>
    </w:div>
    <w:div w:id="1609121141">
      <w:bodyDiv w:val="1"/>
      <w:marLeft w:val="0"/>
      <w:marRight w:val="0"/>
      <w:marTop w:val="0"/>
      <w:marBottom w:val="0"/>
      <w:divBdr>
        <w:top w:val="none" w:sz="0" w:space="0" w:color="auto"/>
        <w:left w:val="none" w:sz="0" w:space="0" w:color="auto"/>
        <w:bottom w:val="none" w:sz="0" w:space="0" w:color="auto"/>
        <w:right w:val="none" w:sz="0" w:space="0" w:color="auto"/>
      </w:divBdr>
    </w:div>
    <w:div w:id="1734156553">
      <w:bodyDiv w:val="1"/>
      <w:marLeft w:val="0"/>
      <w:marRight w:val="0"/>
      <w:marTop w:val="0"/>
      <w:marBottom w:val="0"/>
      <w:divBdr>
        <w:top w:val="none" w:sz="0" w:space="0" w:color="auto"/>
        <w:left w:val="none" w:sz="0" w:space="0" w:color="auto"/>
        <w:bottom w:val="none" w:sz="0" w:space="0" w:color="auto"/>
        <w:right w:val="none" w:sz="0" w:space="0" w:color="auto"/>
      </w:divBdr>
    </w:div>
    <w:div w:id="1991447383">
      <w:bodyDiv w:val="1"/>
      <w:marLeft w:val="0"/>
      <w:marRight w:val="0"/>
      <w:marTop w:val="0"/>
      <w:marBottom w:val="0"/>
      <w:divBdr>
        <w:top w:val="none" w:sz="0" w:space="0" w:color="auto"/>
        <w:left w:val="none" w:sz="0" w:space="0" w:color="auto"/>
        <w:bottom w:val="none" w:sz="0" w:space="0" w:color="auto"/>
        <w:right w:val="none" w:sz="0" w:space="0" w:color="auto"/>
      </w:divBdr>
    </w:div>
    <w:div w:id="2013988282">
      <w:bodyDiv w:val="1"/>
      <w:marLeft w:val="0"/>
      <w:marRight w:val="0"/>
      <w:marTop w:val="0"/>
      <w:marBottom w:val="0"/>
      <w:divBdr>
        <w:top w:val="none" w:sz="0" w:space="0" w:color="auto"/>
        <w:left w:val="none" w:sz="0" w:space="0" w:color="auto"/>
        <w:bottom w:val="none" w:sz="0" w:space="0" w:color="auto"/>
        <w:right w:val="none" w:sz="0" w:space="0" w:color="auto"/>
      </w:divBdr>
    </w:div>
    <w:div w:id="205464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sercat.com/content/kavkaz-pod-upravleniem-knyazya-ms-vorontsova-1844-1854-god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issercat.com/content/kavkaz-pod-upravleniem-knyazya-ms-vorontsova-1844-1854-gody" TargetMode="External"/><Relationship Id="rId4" Type="http://schemas.openxmlformats.org/officeDocument/2006/relationships/settings" Target="settings.xml"/><Relationship Id="rId9" Type="http://schemas.openxmlformats.org/officeDocument/2006/relationships/hyperlink" Target="https://search.rsl.ru/ru/record/010050173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9E573-64BD-4EBF-857A-AAC89CDC5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24</Pages>
  <Words>6197</Words>
  <Characters>35328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Кокорина</dc:creator>
  <cp:keywords/>
  <dc:description/>
  <cp:lastModifiedBy>Юлия Кокорина</cp:lastModifiedBy>
  <cp:revision>84</cp:revision>
  <cp:lastPrinted>2024-08-27T16:23:00Z</cp:lastPrinted>
  <dcterms:created xsi:type="dcterms:W3CDTF">2024-07-24T18:34:00Z</dcterms:created>
  <dcterms:modified xsi:type="dcterms:W3CDTF">2024-08-27T18:14:00Z</dcterms:modified>
</cp:coreProperties>
</file>