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01" w:rsidRPr="00632F54" w:rsidRDefault="00A23B9A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>Иллюстрации к статье</w:t>
      </w:r>
    </w:p>
    <w:p w:rsidR="00A23B9A" w:rsidRPr="00632F54" w:rsidRDefault="00A23B9A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>«КЕРАМИЧЕСКИЕ ВАЗЫ-ФРУКТОВНИЦЫ ИЗ ПАМЯТНИКОВ ПРИМОРСКОГО ДАГЕСТАНА РАННЕГО БРОНЗОВОГО ВЕКА»</w:t>
      </w:r>
    </w:p>
    <w:p w:rsidR="00A23B9A" w:rsidRPr="00632F54" w:rsidRDefault="00A23B9A" w:rsidP="00632F54">
      <w:pPr>
        <w:spacing w:line="276" w:lineRule="auto"/>
        <w:ind w:firstLine="0"/>
        <w:rPr>
          <w:sz w:val="24"/>
          <w:szCs w:val="24"/>
        </w:rPr>
      </w:pPr>
    </w:p>
    <w:p w:rsidR="00A23B9A" w:rsidRPr="00632F54" w:rsidRDefault="00A23B9A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 xml:space="preserve">Рис. 1. </w:t>
      </w:r>
      <w:r w:rsidR="00401052" w:rsidRPr="00632F54">
        <w:rPr>
          <w:sz w:val="24"/>
          <w:szCs w:val="24"/>
        </w:rPr>
        <w:t>Карта части Дагестана с указанием местоположения памятников</w:t>
      </w:r>
      <w:r w:rsidR="001E58EE" w:rsidRPr="00632F54">
        <w:rPr>
          <w:sz w:val="24"/>
          <w:szCs w:val="24"/>
        </w:rPr>
        <w:t>, на которых обнаружены керамические вазы-«</w:t>
      </w:r>
      <w:proofErr w:type="spellStart"/>
      <w:r w:rsidR="001E58EE" w:rsidRPr="00632F54">
        <w:rPr>
          <w:sz w:val="24"/>
          <w:szCs w:val="24"/>
        </w:rPr>
        <w:t>фруктовницы</w:t>
      </w:r>
      <w:proofErr w:type="spellEnd"/>
      <w:r w:rsidR="001E58EE" w:rsidRPr="00632F54">
        <w:rPr>
          <w:sz w:val="24"/>
          <w:szCs w:val="24"/>
        </w:rPr>
        <w:t xml:space="preserve">»: </w:t>
      </w:r>
      <w:r w:rsidR="001E58EE" w:rsidRPr="00632F54">
        <w:rPr>
          <w:i/>
          <w:sz w:val="24"/>
          <w:szCs w:val="24"/>
        </w:rPr>
        <w:t>1</w:t>
      </w:r>
      <w:r w:rsidR="001E58EE" w:rsidRPr="00632F54">
        <w:rPr>
          <w:sz w:val="24"/>
          <w:szCs w:val="24"/>
        </w:rPr>
        <w:t xml:space="preserve"> – </w:t>
      </w:r>
      <w:proofErr w:type="spellStart"/>
      <w:r w:rsidR="001E58EE" w:rsidRPr="00632F54">
        <w:rPr>
          <w:sz w:val="24"/>
          <w:szCs w:val="24"/>
        </w:rPr>
        <w:t>Каякентский</w:t>
      </w:r>
      <w:proofErr w:type="spellEnd"/>
      <w:r w:rsidR="001E58EE" w:rsidRPr="00632F54">
        <w:rPr>
          <w:sz w:val="24"/>
          <w:szCs w:val="24"/>
        </w:rPr>
        <w:t xml:space="preserve"> могильник </w:t>
      </w:r>
      <w:r w:rsidR="001E58EE" w:rsidRPr="00632F54">
        <w:rPr>
          <w:sz w:val="24"/>
          <w:szCs w:val="24"/>
          <w:lang w:val="en-US"/>
        </w:rPr>
        <w:t>VI</w:t>
      </w:r>
      <w:r w:rsidR="001E58EE" w:rsidRPr="00632F54">
        <w:rPr>
          <w:sz w:val="24"/>
          <w:szCs w:val="24"/>
        </w:rPr>
        <w:t xml:space="preserve">, </w:t>
      </w:r>
      <w:r w:rsidR="001E58EE" w:rsidRPr="00632F54">
        <w:rPr>
          <w:i/>
          <w:sz w:val="24"/>
          <w:szCs w:val="24"/>
        </w:rPr>
        <w:t>2</w:t>
      </w:r>
      <w:r w:rsidR="001E58EE" w:rsidRPr="00632F54">
        <w:rPr>
          <w:sz w:val="24"/>
          <w:szCs w:val="24"/>
        </w:rPr>
        <w:t xml:space="preserve"> – </w:t>
      </w:r>
      <w:proofErr w:type="spellStart"/>
      <w:r w:rsidR="001E58EE" w:rsidRPr="00632F54">
        <w:rPr>
          <w:sz w:val="24"/>
          <w:szCs w:val="24"/>
        </w:rPr>
        <w:t>Великентский</w:t>
      </w:r>
      <w:proofErr w:type="spellEnd"/>
      <w:r w:rsidR="001E58EE" w:rsidRPr="00632F54">
        <w:rPr>
          <w:sz w:val="24"/>
          <w:szCs w:val="24"/>
        </w:rPr>
        <w:t xml:space="preserve"> могильник </w:t>
      </w:r>
      <w:r w:rsidR="001E58EE" w:rsidRPr="00632F54">
        <w:rPr>
          <w:sz w:val="24"/>
          <w:szCs w:val="24"/>
          <w:lang w:val="en-US"/>
        </w:rPr>
        <w:t>I</w:t>
      </w:r>
      <w:r w:rsidR="001E58EE" w:rsidRPr="00632F54">
        <w:rPr>
          <w:sz w:val="24"/>
          <w:szCs w:val="24"/>
        </w:rPr>
        <w:t xml:space="preserve">, </w:t>
      </w:r>
      <w:r w:rsidR="001E58EE" w:rsidRPr="00632F54">
        <w:rPr>
          <w:i/>
          <w:sz w:val="24"/>
          <w:szCs w:val="24"/>
        </w:rPr>
        <w:t xml:space="preserve">3 </w:t>
      </w:r>
      <w:r w:rsidR="001E58EE" w:rsidRPr="00632F54">
        <w:rPr>
          <w:sz w:val="24"/>
          <w:szCs w:val="24"/>
        </w:rPr>
        <w:t xml:space="preserve">– </w:t>
      </w:r>
      <w:proofErr w:type="spellStart"/>
      <w:r w:rsidR="001E58EE" w:rsidRPr="00632F54">
        <w:rPr>
          <w:sz w:val="24"/>
          <w:szCs w:val="24"/>
        </w:rPr>
        <w:t>Великентский</w:t>
      </w:r>
      <w:proofErr w:type="spellEnd"/>
      <w:r w:rsidR="001E58EE" w:rsidRPr="00632F54">
        <w:rPr>
          <w:sz w:val="24"/>
          <w:szCs w:val="24"/>
        </w:rPr>
        <w:t xml:space="preserve"> могильник </w:t>
      </w:r>
      <w:r w:rsidR="001E58EE" w:rsidRPr="00632F54">
        <w:rPr>
          <w:sz w:val="24"/>
          <w:szCs w:val="24"/>
          <w:lang w:val="en-US"/>
        </w:rPr>
        <w:t>III</w:t>
      </w:r>
      <w:r w:rsidR="001E58EE" w:rsidRPr="00632F54">
        <w:rPr>
          <w:sz w:val="24"/>
          <w:szCs w:val="24"/>
        </w:rPr>
        <w:t xml:space="preserve">, </w:t>
      </w:r>
      <w:r w:rsidR="001E58EE" w:rsidRPr="00632F54">
        <w:rPr>
          <w:i/>
          <w:sz w:val="24"/>
          <w:szCs w:val="24"/>
        </w:rPr>
        <w:t>4</w:t>
      </w:r>
      <w:r w:rsidR="001E58EE" w:rsidRPr="00632F54">
        <w:rPr>
          <w:sz w:val="24"/>
          <w:szCs w:val="24"/>
        </w:rPr>
        <w:t xml:space="preserve"> – поселение </w:t>
      </w:r>
      <w:proofErr w:type="spellStart"/>
      <w:r w:rsidR="001E58EE" w:rsidRPr="00632F54">
        <w:rPr>
          <w:sz w:val="24"/>
          <w:szCs w:val="24"/>
        </w:rPr>
        <w:t>Торпах</w:t>
      </w:r>
      <w:proofErr w:type="spellEnd"/>
      <w:r w:rsidR="001E58EE" w:rsidRPr="00632F54">
        <w:rPr>
          <w:sz w:val="24"/>
          <w:szCs w:val="24"/>
        </w:rPr>
        <w:t>-кала.</w:t>
      </w:r>
    </w:p>
    <w:p w:rsidR="001E58EE" w:rsidRPr="00632F54" w:rsidRDefault="001E58EE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 xml:space="preserve">Fig. 1. A map of a part of Dagestan indicating the location of the sites </w:t>
      </w:r>
      <w:r w:rsidR="00A17CF4">
        <w:rPr>
          <w:sz w:val="24"/>
          <w:szCs w:val="24"/>
          <w:lang w:val="en-US"/>
        </w:rPr>
        <w:t xml:space="preserve">where </w:t>
      </w:r>
      <w:r w:rsidRPr="00632F54">
        <w:rPr>
          <w:sz w:val="24"/>
          <w:szCs w:val="24"/>
          <w:lang w:val="en-US"/>
        </w:rPr>
        <w:t xml:space="preserve">ceramic </w:t>
      </w:r>
      <w:r w:rsidRPr="00632F54">
        <w:rPr>
          <w:sz w:val="24"/>
          <w:szCs w:val="24"/>
          <w:lang w:val="en-US"/>
        </w:rPr>
        <w:t xml:space="preserve">fruit-stands </w:t>
      </w:r>
      <w:r w:rsidRPr="00632F54">
        <w:rPr>
          <w:sz w:val="24"/>
          <w:szCs w:val="24"/>
          <w:lang w:val="en-US"/>
        </w:rPr>
        <w:t xml:space="preserve">were found: </w:t>
      </w:r>
      <w:r w:rsidRPr="00632F54">
        <w:rPr>
          <w:i/>
          <w:sz w:val="24"/>
          <w:szCs w:val="24"/>
          <w:lang w:val="en-US"/>
        </w:rPr>
        <w:t>1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Kayakent</w:t>
      </w:r>
      <w:proofErr w:type="spellEnd"/>
      <w:r w:rsidRPr="00632F54">
        <w:rPr>
          <w:sz w:val="24"/>
          <w:szCs w:val="24"/>
          <w:lang w:val="en-US"/>
        </w:rPr>
        <w:t xml:space="preserve"> burial ground VI, </w:t>
      </w:r>
      <w:r w:rsidRPr="00632F54">
        <w:rPr>
          <w:i/>
          <w:sz w:val="24"/>
          <w:szCs w:val="24"/>
          <w:lang w:val="en-US"/>
        </w:rPr>
        <w:t>2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Velikent</w:t>
      </w:r>
      <w:proofErr w:type="spellEnd"/>
      <w:r w:rsidRPr="00632F54">
        <w:rPr>
          <w:sz w:val="24"/>
          <w:szCs w:val="24"/>
          <w:lang w:val="en-US"/>
        </w:rPr>
        <w:t xml:space="preserve"> burial ground I, </w:t>
      </w:r>
      <w:r w:rsidRPr="00632F54">
        <w:rPr>
          <w:i/>
          <w:sz w:val="24"/>
          <w:szCs w:val="24"/>
          <w:lang w:val="en-US"/>
        </w:rPr>
        <w:t>3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Velikent</w:t>
      </w:r>
      <w:proofErr w:type="spellEnd"/>
      <w:r w:rsidRPr="00632F54">
        <w:rPr>
          <w:sz w:val="24"/>
          <w:szCs w:val="24"/>
          <w:lang w:val="en-US"/>
        </w:rPr>
        <w:t xml:space="preserve"> burial ground III, </w:t>
      </w:r>
      <w:r w:rsidRPr="00632F54">
        <w:rPr>
          <w:i/>
          <w:sz w:val="24"/>
          <w:szCs w:val="24"/>
          <w:lang w:val="en-US"/>
        </w:rPr>
        <w:t>4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Torpakh</w:t>
      </w:r>
      <w:proofErr w:type="spellEnd"/>
      <w:r w:rsidRPr="00632F54">
        <w:rPr>
          <w:sz w:val="24"/>
          <w:szCs w:val="24"/>
          <w:lang w:val="en-US"/>
        </w:rPr>
        <w:t xml:space="preserve">-kala </w:t>
      </w:r>
      <w:r w:rsidRPr="00632F54">
        <w:rPr>
          <w:sz w:val="24"/>
          <w:szCs w:val="24"/>
          <w:lang w:val="en-US"/>
        </w:rPr>
        <w:t>settlement</w:t>
      </w:r>
      <w:r w:rsidRPr="00632F54">
        <w:rPr>
          <w:sz w:val="24"/>
          <w:szCs w:val="24"/>
          <w:lang w:val="en-US"/>
        </w:rPr>
        <w:t>.</w:t>
      </w:r>
      <w:bookmarkStart w:id="0" w:name="_GoBack"/>
      <w:bookmarkEnd w:id="0"/>
    </w:p>
    <w:p w:rsidR="001E58EE" w:rsidRPr="00632F54" w:rsidRDefault="001E58EE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</w:p>
    <w:p w:rsidR="00632F54" w:rsidRDefault="001E58EE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 xml:space="preserve">Рис. 2. Поселение </w:t>
      </w:r>
      <w:proofErr w:type="spellStart"/>
      <w:r w:rsidRPr="00632F54">
        <w:rPr>
          <w:sz w:val="24"/>
          <w:szCs w:val="24"/>
        </w:rPr>
        <w:t>Торпах</w:t>
      </w:r>
      <w:proofErr w:type="spellEnd"/>
      <w:r w:rsidRPr="00632F54">
        <w:rPr>
          <w:sz w:val="24"/>
          <w:szCs w:val="24"/>
        </w:rPr>
        <w:t>-кала. Керамические вазы</w:t>
      </w:r>
      <w:r w:rsidR="00F078AF" w:rsidRPr="00632F54">
        <w:rPr>
          <w:sz w:val="24"/>
          <w:szCs w:val="24"/>
        </w:rPr>
        <w:t>-«</w:t>
      </w:r>
      <w:proofErr w:type="spellStart"/>
      <w:r w:rsidR="00F078AF" w:rsidRPr="00632F54">
        <w:rPr>
          <w:sz w:val="24"/>
          <w:szCs w:val="24"/>
        </w:rPr>
        <w:t>фруктовницы</w:t>
      </w:r>
      <w:proofErr w:type="spellEnd"/>
      <w:r w:rsidR="00F078AF" w:rsidRPr="00632F54">
        <w:rPr>
          <w:sz w:val="24"/>
          <w:szCs w:val="24"/>
        </w:rPr>
        <w:t>»</w:t>
      </w:r>
    </w:p>
    <w:p w:rsidR="001E58EE" w:rsidRPr="00632F54" w:rsidRDefault="00F078AF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>(по: Гаджиев</w:t>
      </w:r>
      <w:r w:rsidR="0013757E" w:rsidRPr="00632F54">
        <w:rPr>
          <w:sz w:val="24"/>
          <w:szCs w:val="24"/>
        </w:rPr>
        <w:t xml:space="preserve"> М.С.</w:t>
      </w:r>
      <w:r w:rsidRPr="00632F54">
        <w:rPr>
          <w:sz w:val="24"/>
          <w:szCs w:val="24"/>
        </w:rPr>
        <w:t>, 2002)</w:t>
      </w:r>
      <w:r w:rsidR="001E58EE" w:rsidRPr="00632F54">
        <w:rPr>
          <w:sz w:val="24"/>
          <w:szCs w:val="24"/>
        </w:rPr>
        <w:t>.</w:t>
      </w:r>
    </w:p>
    <w:p w:rsidR="00632F54" w:rsidRDefault="001E58EE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 xml:space="preserve">Fig. </w:t>
      </w:r>
      <w:r w:rsidRPr="00632F54">
        <w:rPr>
          <w:sz w:val="24"/>
          <w:szCs w:val="24"/>
          <w:lang w:val="en-US"/>
        </w:rPr>
        <w:t>2</w:t>
      </w:r>
      <w:r w:rsidRPr="00632F54">
        <w:rPr>
          <w:sz w:val="24"/>
          <w:szCs w:val="24"/>
          <w:lang w:val="en-US"/>
        </w:rPr>
        <w:t xml:space="preserve">. </w:t>
      </w:r>
      <w:proofErr w:type="spellStart"/>
      <w:r w:rsidRPr="00632F54">
        <w:rPr>
          <w:sz w:val="24"/>
          <w:szCs w:val="24"/>
          <w:lang w:val="en-US"/>
        </w:rPr>
        <w:t>Torpakh</w:t>
      </w:r>
      <w:proofErr w:type="spellEnd"/>
      <w:r w:rsidRPr="00632F54">
        <w:rPr>
          <w:sz w:val="24"/>
          <w:szCs w:val="24"/>
          <w:lang w:val="en-US"/>
        </w:rPr>
        <w:t>-kala settlement.</w:t>
      </w:r>
      <w:r w:rsidRPr="00632F54">
        <w:rPr>
          <w:sz w:val="24"/>
          <w:szCs w:val="24"/>
          <w:lang w:val="en-US"/>
        </w:rPr>
        <w:t xml:space="preserve"> Ceramic fruit-stands</w:t>
      </w:r>
    </w:p>
    <w:p w:rsidR="001E58EE" w:rsidRPr="00632F5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>(on: Gadjiev M.S.</w:t>
      </w:r>
      <w:r w:rsidR="0013757E" w:rsidRPr="00632F54">
        <w:rPr>
          <w:sz w:val="24"/>
          <w:szCs w:val="24"/>
          <w:lang w:val="en-US"/>
        </w:rPr>
        <w:t>,</w:t>
      </w:r>
      <w:r w:rsidRPr="00632F54">
        <w:rPr>
          <w:sz w:val="24"/>
          <w:szCs w:val="24"/>
          <w:lang w:val="en-US"/>
        </w:rPr>
        <w:t xml:space="preserve"> 2002)</w:t>
      </w:r>
      <w:r w:rsidR="001E58EE" w:rsidRPr="00632F54">
        <w:rPr>
          <w:sz w:val="24"/>
          <w:szCs w:val="24"/>
          <w:lang w:val="en-US"/>
        </w:rPr>
        <w:t>.</w:t>
      </w:r>
    </w:p>
    <w:p w:rsidR="001E58EE" w:rsidRPr="00632F54" w:rsidRDefault="001E58EE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</w:p>
    <w:p w:rsidR="00632F54" w:rsidRDefault="001E58EE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>Рис</w:t>
      </w:r>
      <w:r w:rsidRPr="00632F54">
        <w:rPr>
          <w:sz w:val="24"/>
          <w:szCs w:val="24"/>
          <w:lang w:val="en-US"/>
        </w:rPr>
        <w:t xml:space="preserve">. </w:t>
      </w:r>
      <w:r w:rsidRPr="00632F54">
        <w:rPr>
          <w:sz w:val="24"/>
          <w:szCs w:val="24"/>
          <w:lang w:val="en-US"/>
        </w:rPr>
        <w:t>3</w:t>
      </w:r>
      <w:r w:rsidRPr="00632F54">
        <w:rPr>
          <w:sz w:val="24"/>
          <w:szCs w:val="24"/>
          <w:lang w:val="en-US"/>
        </w:rPr>
        <w:t xml:space="preserve">. </w:t>
      </w:r>
      <w:r w:rsidRPr="00632F54">
        <w:rPr>
          <w:sz w:val="24"/>
          <w:szCs w:val="24"/>
        </w:rPr>
        <w:t>Керамические вазы</w:t>
      </w:r>
      <w:r w:rsidR="00A17CF4">
        <w:rPr>
          <w:sz w:val="24"/>
          <w:szCs w:val="24"/>
          <w:lang w:val="en-US"/>
        </w:rPr>
        <w:t>-</w:t>
      </w:r>
      <w:r w:rsidR="00A17CF4">
        <w:rPr>
          <w:sz w:val="24"/>
          <w:szCs w:val="24"/>
        </w:rPr>
        <w:t>«</w:t>
      </w:r>
      <w:proofErr w:type="spellStart"/>
      <w:r w:rsidR="00A17CF4">
        <w:rPr>
          <w:sz w:val="24"/>
          <w:szCs w:val="24"/>
        </w:rPr>
        <w:t>фруктовницы</w:t>
      </w:r>
      <w:proofErr w:type="spellEnd"/>
      <w:r w:rsidR="00A17CF4">
        <w:rPr>
          <w:sz w:val="24"/>
          <w:szCs w:val="24"/>
        </w:rPr>
        <w:t>»</w:t>
      </w:r>
      <w:r w:rsidRPr="00632F54">
        <w:rPr>
          <w:sz w:val="24"/>
          <w:szCs w:val="24"/>
        </w:rPr>
        <w:t>:</w:t>
      </w:r>
    </w:p>
    <w:p w:rsidR="001E58EE" w:rsidRDefault="001E58EE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i/>
          <w:sz w:val="24"/>
          <w:szCs w:val="24"/>
        </w:rPr>
        <w:t>1</w:t>
      </w:r>
      <w:r w:rsidRPr="00632F54">
        <w:rPr>
          <w:sz w:val="24"/>
          <w:szCs w:val="24"/>
        </w:rPr>
        <w:t xml:space="preserve"> – </w:t>
      </w:r>
      <w:proofErr w:type="spellStart"/>
      <w:r w:rsidRPr="00632F54">
        <w:rPr>
          <w:sz w:val="24"/>
          <w:szCs w:val="24"/>
        </w:rPr>
        <w:t>Каякентский</w:t>
      </w:r>
      <w:proofErr w:type="spellEnd"/>
      <w:r w:rsidRPr="00632F54">
        <w:rPr>
          <w:sz w:val="24"/>
          <w:szCs w:val="24"/>
        </w:rPr>
        <w:t xml:space="preserve"> </w:t>
      </w:r>
      <w:r w:rsidRPr="00632F54">
        <w:rPr>
          <w:sz w:val="24"/>
          <w:szCs w:val="24"/>
        </w:rPr>
        <w:t>могильник</w:t>
      </w:r>
      <w:r w:rsidRPr="00632F54">
        <w:rPr>
          <w:sz w:val="24"/>
          <w:szCs w:val="24"/>
        </w:rPr>
        <w:t xml:space="preserve"> </w:t>
      </w:r>
      <w:r w:rsidRPr="00632F54">
        <w:rPr>
          <w:sz w:val="24"/>
          <w:szCs w:val="24"/>
          <w:lang w:val="en-US"/>
        </w:rPr>
        <w:t>VI</w:t>
      </w:r>
      <w:r w:rsidRPr="00632F54">
        <w:rPr>
          <w:sz w:val="24"/>
          <w:szCs w:val="24"/>
        </w:rPr>
        <w:t xml:space="preserve">, </w:t>
      </w:r>
      <w:r w:rsidRPr="00632F54">
        <w:rPr>
          <w:i/>
          <w:sz w:val="24"/>
          <w:szCs w:val="24"/>
        </w:rPr>
        <w:t>2</w:t>
      </w:r>
      <w:r w:rsidRPr="00632F54">
        <w:rPr>
          <w:i/>
          <w:sz w:val="24"/>
          <w:szCs w:val="24"/>
        </w:rPr>
        <w:t>-4</w:t>
      </w:r>
      <w:r w:rsidRPr="00632F54">
        <w:rPr>
          <w:sz w:val="24"/>
          <w:szCs w:val="24"/>
        </w:rPr>
        <w:t xml:space="preserve"> – </w:t>
      </w:r>
      <w:proofErr w:type="spellStart"/>
      <w:r w:rsidRPr="00632F54">
        <w:rPr>
          <w:sz w:val="24"/>
          <w:szCs w:val="24"/>
        </w:rPr>
        <w:t>Великентский</w:t>
      </w:r>
      <w:proofErr w:type="spellEnd"/>
      <w:r w:rsidRPr="00632F54">
        <w:rPr>
          <w:sz w:val="24"/>
          <w:szCs w:val="24"/>
        </w:rPr>
        <w:t xml:space="preserve"> могильник </w:t>
      </w:r>
      <w:r w:rsidRPr="00632F54">
        <w:rPr>
          <w:sz w:val="24"/>
          <w:szCs w:val="24"/>
          <w:lang w:val="en-US"/>
        </w:rPr>
        <w:t>I</w:t>
      </w:r>
    </w:p>
    <w:p w:rsidR="00D94EE4" w:rsidRPr="00D94EE4" w:rsidRDefault="00D94EE4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D94EE4">
        <w:rPr>
          <w:sz w:val="24"/>
          <w:szCs w:val="24"/>
        </w:rPr>
        <w:t>(</w:t>
      </w:r>
      <w:r w:rsidRPr="00D94EE4">
        <w:rPr>
          <w:i/>
          <w:sz w:val="24"/>
          <w:szCs w:val="24"/>
        </w:rPr>
        <w:t>1</w:t>
      </w:r>
      <w:r w:rsidRPr="00D94EE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по: Магомедов, 2000; </w:t>
      </w:r>
      <w:r w:rsidRPr="00D94EE4">
        <w:rPr>
          <w:i/>
          <w:sz w:val="24"/>
          <w:szCs w:val="24"/>
        </w:rPr>
        <w:t>4</w:t>
      </w:r>
      <w:r>
        <w:rPr>
          <w:sz w:val="24"/>
          <w:szCs w:val="24"/>
        </w:rPr>
        <w:t xml:space="preserve"> – по: Гаджиев М.Г., 1991)</w:t>
      </w:r>
    </w:p>
    <w:p w:rsidR="00632F54" w:rsidRDefault="001E58EE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>Fig</w:t>
      </w:r>
      <w:r w:rsidRPr="00D94EE4">
        <w:rPr>
          <w:sz w:val="24"/>
          <w:szCs w:val="24"/>
        </w:rPr>
        <w:t xml:space="preserve">. 3. </w:t>
      </w:r>
      <w:r w:rsidRPr="00632F54">
        <w:rPr>
          <w:sz w:val="24"/>
          <w:szCs w:val="24"/>
          <w:lang w:val="en-US"/>
        </w:rPr>
        <w:t>Ceramic fruit-stands</w:t>
      </w:r>
      <w:r w:rsidRPr="00632F54">
        <w:rPr>
          <w:sz w:val="24"/>
          <w:szCs w:val="24"/>
          <w:lang w:val="en-US"/>
        </w:rPr>
        <w:t>:</w:t>
      </w:r>
    </w:p>
    <w:p w:rsidR="001E58EE" w:rsidRPr="00632F54" w:rsidRDefault="001E58EE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i/>
          <w:sz w:val="24"/>
          <w:szCs w:val="24"/>
          <w:lang w:val="en-US"/>
        </w:rPr>
        <w:t>1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Kayakent</w:t>
      </w:r>
      <w:proofErr w:type="spellEnd"/>
      <w:r w:rsidRPr="00632F54">
        <w:rPr>
          <w:sz w:val="24"/>
          <w:szCs w:val="24"/>
          <w:lang w:val="en-US"/>
        </w:rPr>
        <w:t xml:space="preserve"> burial ground VI, </w:t>
      </w:r>
      <w:r w:rsidRPr="00632F54">
        <w:rPr>
          <w:i/>
          <w:sz w:val="24"/>
          <w:szCs w:val="24"/>
          <w:lang w:val="en-US"/>
        </w:rPr>
        <w:t>2</w:t>
      </w:r>
      <w:r w:rsidRPr="00632F54">
        <w:rPr>
          <w:i/>
          <w:sz w:val="24"/>
          <w:szCs w:val="24"/>
          <w:lang w:val="en-US"/>
        </w:rPr>
        <w:t>-4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Velikent</w:t>
      </w:r>
      <w:proofErr w:type="spellEnd"/>
      <w:r w:rsidRPr="00632F54">
        <w:rPr>
          <w:sz w:val="24"/>
          <w:szCs w:val="24"/>
          <w:lang w:val="en-US"/>
        </w:rPr>
        <w:t xml:space="preserve"> burial ground I</w:t>
      </w:r>
      <w:r w:rsidRPr="00632F54">
        <w:rPr>
          <w:sz w:val="24"/>
          <w:szCs w:val="24"/>
          <w:lang w:val="en-US"/>
        </w:rPr>
        <w:t>.</w:t>
      </w:r>
    </w:p>
    <w:p w:rsidR="00F078AF" w:rsidRPr="00632F54" w:rsidRDefault="00632F54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D94EE4">
        <w:rPr>
          <w:sz w:val="24"/>
          <w:szCs w:val="24"/>
          <w:lang w:val="en-US"/>
        </w:rPr>
        <w:t>(</w:t>
      </w:r>
      <w:r w:rsidRPr="00D94EE4">
        <w:rPr>
          <w:i/>
          <w:sz w:val="24"/>
          <w:szCs w:val="24"/>
          <w:lang w:val="en-US"/>
        </w:rPr>
        <w:t>1</w:t>
      </w:r>
      <w:r w:rsidRPr="00D94EE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–</w:t>
      </w:r>
      <w:r w:rsidRPr="00D94EE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on: </w:t>
      </w:r>
      <w:proofErr w:type="spellStart"/>
      <w:r w:rsidRPr="00632F54">
        <w:rPr>
          <w:i/>
          <w:sz w:val="24"/>
          <w:szCs w:val="24"/>
          <w:lang w:val="en-US"/>
        </w:rPr>
        <w:t>Magomedov</w:t>
      </w:r>
      <w:proofErr w:type="spellEnd"/>
      <w:r>
        <w:rPr>
          <w:sz w:val="24"/>
          <w:szCs w:val="24"/>
          <w:lang w:val="en-US"/>
        </w:rPr>
        <w:t>, 200</w:t>
      </w:r>
      <w:r>
        <w:rPr>
          <w:sz w:val="24"/>
          <w:szCs w:val="24"/>
          <w:lang w:val="en-US"/>
        </w:rPr>
        <w:t xml:space="preserve">0; </w:t>
      </w:r>
      <w:r w:rsidR="00D94EE4" w:rsidRPr="00D94EE4">
        <w:rPr>
          <w:i/>
          <w:sz w:val="24"/>
          <w:szCs w:val="24"/>
          <w:lang w:val="en-US"/>
        </w:rPr>
        <w:t>4</w:t>
      </w:r>
      <w:r w:rsidR="00D94EE4">
        <w:rPr>
          <w:sz w:val="24"/>
          <w:szCs w:val="24"/>
          <w:lang w:val="en-US"/>
        </w:rPr>
        <w:t xml:space="preserve"> – on: G</w:t>
      </w:r>
      <w:r w:rsidR="00A17CF4">
        <w:rPr>
          <w:sz w:val="24"/>
          <w:szCs w:val="24"/>
          <w:lang w:val="en-US"/>
        </w:rPr>
        <w:t>a</w:t>
      </w:r>
      <w:r w:rsidR="00D94EE4">
        <w:rPr>
          <w:sz w:val="24"/>
          <w:szCs w:val="24"/>
          <w:lang w:val="en-US"/>
        </w:rPr>
        <w:t>djiev M.G., 1991</w:t>
      </w:r>
      <w:r w:rsidRPr="00632F54">
        <w:rPr>
          <w:sz w:val="24"/>
          <w:szCs w:val="24"/>
          <w:lang w:val="en-US"/>
        </w:rPr>
        <w:t>).</w:t>
      </w:r>
    </w:p>
    <w:p w:rsidR="00632F54" w:rsidRPr="00D94EE4" w:rsidRDefault="00632F54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</w:p>
    <w:p w:rsidR="00632F54" w:rsidRDefault="00632F54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>Рис</w:t>
      </w:r>
      <w:r w:rsidRPr="00D94EE4">
        <w:rPr>
          <w:sz w:val="24"/>
          <w:szCs w:val="24"/>
          <w:lang w:val="en-US"/>
        </w:rPr>
        <w:t xml:space="preserve">. 4. </w:t>
      </w:r>
      <w:r w:rsidRPr="00632F54">
        <w:rPr>
          <w:sz w:val="24"/>
          <w:szCs w:val="24"/>
        </w:rPr>
        <w:t>Керамические вазы-«погремушки»:</w:t>
      </w:r>
    </w:p>
    <w:p w:rsidR="00632F54" w:rsidRDefault="00632F54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i/>
          <w:sz w:val="24"/>
          <w:szCs w:val="24"/>
        </w:rPr>
        <w:t>1</w:t>
      </w:r>
      <w:r w:rsidRPr="00632F54">
        <w:rPr>
          <w:sz w:val="24"/>
          <w:szCs w:val="24"/>
        </w:rPr>
        <w:t xml:space="preserve"> – поселение </w:t>
      </w:r>
      <w:proofErr w:type="spellStart"/>
      <w:r w:rsidRPr="00632F54">
        <w:rPr>
          <w:sz w:val="24"/>
          <w:szCs w:val="24"/>
        </w:rPr>
        <w:t>Торпах</w:t>
      </w:r>
      <w:proofErr w:type="spellEnd"/>
      <w:r w:rsidRPr="00632F54">
        <w:rPr>
          <w:sz w:val="24"/>
          <w:szCs w:val="24"/>
        </w:rPr>
        <w:t xml:space="preserve">-кала, </w:t>
      </w:r>
      <w:r w:rsidRPr="00632F54">
        <w:rPr>
          <w:i/>
          <w:sz w:val="24"/>
          <w:szCs w:val="24"/>
        </w:rPr>
        <w:t>2</w:t>
      </w:r>
      <w:r w:rsidRPr="00632F54">
        <w:rPr>
          <w:sz w:val="24"/>
          <w:szCs w:val="24"/>
        </w:rPr>
        <w:t xml:space="preserve"> – </w:t>
      </w:r>
      <w:proofErr w:type="spellStart"/>
      <w:r w:rsidRPr="00632F54">
        <w:rPr>
          <w:sz w:val="24"/>
          <w:szCs w:val="24"/>
        </w:rPr>
        <w:t>Великентский</w:t>
      </w:r>
      <w:proofErr w:type="spellEnd"/>
      <w:r w:rsidRPr="00632F54">
        <w:rPr>
          <w:sz w:val="24"/>
          <w:szCs w:val="24"/>
        </w:rPr>
        <w:t xml:space="preserve"> могильник </w:t>
      </w:r>
      <w:r w:rsidRPr="00632F54">
        <w:rPr>
          <w:sz w:val="24"/>
          <w:szCs w:val="24"/>
          <w:lang w:val="en-US"/>
        </w:rPr>
        <w:t>III</w:t>
      </w:r>
    </w:p>
    <w:p w:rsidR="00632F54" w:rsidRPr="00632F54" w:rsidRDefault="00632F54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>(</w:t>
      </w:r>
      <w:r w:rsidRPr="00632F54">
        <w:rPr>
          <w:i/>
          <w:sz w:val="24"/>
          <w:szCs w:val="24"/>
        </w:rPr>
        <w:t>1</w:t>
      </w:r>
      <w:r w:rsidRPr="00632F54">
        <w:rPr>
          <w:sz w:val="24"/>
          <w:szCs w:val="24"/>
        </w:rPr>
        <w:t xml:space="preserve"> – </w:t>
      </w:r>
      <w:r w:rsidRPr="00632F54">
        <w:rPr>
          <w:sz w:val="24"/>
          <w:szCs w:val="24"/>
        </w:rPr>
        <w:t>по: Гаджиев М.С., 2002</w:t>
      </w:r>
      <w:r w:rsidRPr="00632F54">
        <w:rPr>
          <w:sz w:val="24"/>
          <w:szCs w:val="24"/>
        </w:rPr>
        <w:t xml:space="preserve">; </w:t>
      </w:r>
      <w:r w:rsidRPr="00632F54">
        <w:rPr>
          <w:i/>
          <w:sz w:val="24"/>
          <w:szCs w:val="24"/>
        </w:rPr>
        <w:t>2</w:t>
      </w:r>
      <w:r w:rsidRPr="00632F5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по: </w:t>
      </w:r>
      <w:proofErr w:type="spellStart"/>
      <w:r w:rsidRPr="00632F54">
        <w:rPr>
          <w:i/>
          <w:sz w:val="24"/>
          <w:szCs w:val="24"/>
          <w:lang w:val="en-US"/>
        </w:rPr>
        <w:t>Magomedov</w:t>
      </w:r>
      <w:proofErr w:type="spellEnd"/>
      <w:r w:rsidRPr="00632F54">
        <w:rPr>
          <w:sz w:val="24"/>
          <w:szCs w:val="24"/>
        </w:rPr>
        <w:t>, 2006).</w:t>
      </w:r>
    </w:p>
    <w:p w:rsidR="00632F5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>Fig</w:t>
      </w:r>
      <w:r w:rsidRPr="00632F54">
        <w:rPr>
          <w:sz w:val="24"/>
          <w:szCs w:val="24"/>
        </w:rPr>
        <w:t xml:space="preserve">. </w:t>
      </w:r>
      <w:r w:rsidRPr="00632F54">
        <w:rPr>
          <w:sz w:val="24"/>
          <w:szCs w:val="24"/>
        </w:rPr>
        <w:t>4</w:t>
      </w:r>
      <w:r w:rsidRPr="00632F54">
        <w:rPr>
          <w:sz w:val="24"/>
          <w:szCs w:val="24"/>
        </w:rPr>
        <w:t xml:space="preserve">. </w:t>
      </w:r>
      <w:r w:rsidRPr="00632F54">
        <w:rPr>
          <w:sz w:val="24"/>
          <w:szCs w:val="24"/>
          <w:lang w:val="en-US"/>
        </w:rPr>
        <w:t>Ceramic fruit-stands</w:t>
      </w:r>
      <w:r w:rsidRPr="00632F54">
        <w:rPr>
          <w:sz w:val="24"/>
          <w:szCs w:val="24"/>
          <w:lang w:val="en-US"/>
        </w:rPr>
        <w:t xml:space="preserve"> - rattles</w:t>
      </w:r>
      <w:r w:rsidRPr="00632F54">
        <w:rPr>
          <w:sz w:val="24"/>
          <w:szCs w:val="24"/>
          <w:lang w:val="en-US"/>
        </w:rPr>
        <w:t>:</w:t>
      </w:r>
    </w:p>
    <w:p w:rsidR="00632F5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i/>
          <w:sz w:val="24"/>
          <w:szCs w:val="24"/>
          <w:lang w:val="en-US"/>
        </w:rPr>
        <w:t>1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Torpakh</w:t>
      </w:r>
      <w:proofErr w:type="spellEnd"/>
      <w:r w:rsidRPr="00632F54">
        <w:rPr>
          <w:sz w:val="24"/>
          <w:szCs w:val="24"/>
          <w:lang w:val="en-US"/>
        </w:rPr>
        <w:t xml:space="preserve">-kala settlement, </w:t>
      </w:r>
      <w:r w:rsidRPr="00632F54">
        <w:rPr>
          <w:i/>
          <w:sz w:val="24"/>
          <w:szCs w:val="24"/>
          <w:lang w:val="en-US"/>
        </w:rPr>
        <w:t>2-4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Velikent</w:t>
      </w:r>
      <w:proofErr w:type="spellEnd"/>
      <w:r w:rsidRPr="00632F54">
        <w:rPr>
          <w:sz w:val="24"/>
          <w:szCs w:val="24"/>
          <w:lang w:val="en-US"/>
        </w:rPr>
        <w:t xml:space="preserve"> burial ground I</w:t>
      </w:r>
      <w:r w:rsidRPr="00632F54">
        <w:rPr>
          <w:sz w:val="24"/>
          <w:szCs w:val="24"/>
          <w:lang w:val="en-US"/>
        </w:rPr>
        <w:t>II</w:t>
      </w:r>
    </w:p>
    <w:p w:rsidR="00F078AF" w:rsidRPr="00632F54" w:rsidRDefault="00632F54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Pr="00632F54">
        <w:rPr>
          <w:i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– on: </w:t>
      </w:r>
      <w:r w:rsidRPr="00632F54">
        <w:rPr>
          <w:sz w:val="24"/>
          <w:szCs w:val="24"/>
          <w:lang w:val="en-US"/>
        </w:rPr>
        <w:t>Gadjiev M.S., 2002</w:t>
      </w:r>
      <w:r>
        <w:rPr>
          <w:sz w:val="24"/>
          <w:szCs w:val="24"/>
          <w:lang w:val="en-US"/>
        </w:rPr>
        <w:t xml:space="preserve">; </w:t>
      </w:r>
      <w:r w:rsidRPr="00632F54">
        <w:rPr>
          <w:i/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on: </w:t>
      </w:r>
      <w:proofErr w:type="spellStart"/>
      <w:r w:rsidRPr="00632F54">
        <w:rPr>
          <w:i/>
          <w:sz w:val="24"/>
          <w:szCs w:val="24"/>
          <w:lang w:val="en-US"/>
        </w:rPr>
        <w:t>Magomedov</w:t>
      </w:r>
      <w:proofErr w:type="spellEnd"/>
      <w:r>
        <w:rPr>
          <w:sz w:val="24"/>
          <w:szCs w:val="24"/>
          <w:lang w:val="en-US"/>
        </w:rPr>
        <w:t>, 2006</w:t>
      </w:r>
      <w:r w:rsidRPr="00632F54">
        <w:rPr>
          <w:sz w:val="24"/>
          <w:szCs w:val="24"/>
          <w:lang w:val="en-US"/>
        </w:rPr>
        <w:t>)</w:t>
      </w:r>
      <w:r w:rsidR="00F078AF" w:rsidRPr="00632F54">
        <w:rPr>
          <w:sz w:val="24"/>
          <w:szCs w:val="24"/>
          <w:lang w:val="en-US"/>
        </w:rPr>
        <w:t>.</w:t>
      </w:r>
    </w:p>
    <w:p w:rsidR="00632F54" w:rsidRPr="00632F54" w:rsidRDefault="00632F54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>.</w:t>
      </w:r>
    </w:p>
    <w:p w:rsidR="00632F54" w:rsidRDefault="00F078AF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 xml:space="preserve">Рис. 5. Поселение </w:t>
      </w:r>
      <w:proofErr w:type="spellStart"/>
      <w:r w:rsidRPr="00632F54">
        <w:rPr>
          <w:sz w:val="24"/>
          <w:szCs w:val="24"/>
        </w:rPr>
        <w:t>Серкер</w:t>
      </w:r>
      <w:proofErr w:type="spellEnd"/>
      <w:r w:rsidRPr="00632F54">
        <w:rPr>
          <w:sz w:val="24"/>
          <w:szCs w:val="24"/>
        </w:rPr>
        <w:t>-тепе. Керамические вазы-«</w:t>
      </w:r>
      <w:proofErr w:type="spellStart"/>
      <w:r w:rsidRPr="00632F54">
        <w:rPr>
          <w:sz w:val="24"/>
          <w:szCs w:val="24"/>
        </w:rPr>
        <w:t>фруктовницы</w:t>
      </w:r>
      <w:proofErr w:type="spellEnd"/>
      <w:r w:rsidRPr="00632F54">
        <w:rPr>
          <w:sz w:val="24"/>
          <w:szCs w:val="24"/>
        </w:rPr>
        <w:t>»</w:t>
      </w:r>
    </w:p>
    <w:p w:rsidR="00F078AF" w:rsidRPr="00632F54" w:rsidRDefault="00F078AF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 xml:space="preserve">и миски на низких поддонах (по: </w:t>
      </w:r>
      <w:r w:rsidRPr="00632F54">
        <w:rPr>
          <w:i/>
          <w:sz w:val="24"/>
          <w:szCs w:val="24"/>
        </w:rPr>
        <w:t>Мусаев</w:t>
      </w:r>
      <w:r w:rsidRPr="00632F54">
        <w:rPr>
          <w:sz w:val="24"/>
          <w:szCs w:val="24"/>
        </w:rPr>
        <w:t xml:space="preserve">, </w:t>
      </w:r>
      <w:r w:rsidR="0013757E" w:rsidRPr="00632F54">
        <w:rPr>
          <w:sz w:val="24"/>
          <w:szCs w:val="24"/>
        </w:rPr>
        <w:t>2006)</w:t>
      </w:r>
      <w:r w:rsidRPr="00632F54">
        <w:rPr>
          <w:sz w:val="24"/>
          <w:szCs w:val="24"/>
        </w:rPr>
        <w:t>.</w:t>
      </w:r>
    </w:p>
    <w:p w:rsidR="00A17CF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 xml:space="preserve">Fig. 5. </w:t>
      </w:r>
      <w:proofErr w:type="spellStart"/>
      <w:r w:rsidRPr="00632F54">
        <w:rPr>
          <w:sz w:val="24"/>
          <w:szCs w:val="24"/>
          <w:lang w:val="en-US"/>
        </w:rPr>
        <w:t>Serker-tepe</w:t>
      </w:r>
      <w:proofErr w:type="spellEnd"/>
      <w:r w:rsidRPr="00632F54">
        <w:rPr>
          <w:sz w:val="24"/>
          <w:szCs w:val="24"/>
          <w:lang w:val="en-US"/>
        </w:rPr>
        <w:t xml:space="preserve"> settlement</w:t>
      </w:r>
      <w:r w:rsidRPr="00632F54">
        <w:rPr>
          <w:sz w:val="24"/>
          <w:szCs w:val="24"/>
          <w:lang w:val="en-US"/>
        </w:rPr>
        <w:softHyphen/>
        <w:t xml:space="preserve">. </w:t>
      </w:r>
      <w:r w:rsidRPr="00632F54">
        <w:rPr>
          <w:sz w:val="24"/>
          <w:szCs w:val="24"/>
          <w:lang w:val="en-US"/>
        </w:rPr>
        <w:t>Ceramic fruit-stands</w:t>
      </w:r>
    </w:p>
    <w:p w:rsidR="00F078AF" w:rsidRPr="00632F5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>and short-stemmed bowls</w:t>
      </w:r>
      <w:r w:rsidR="00632F54">
        <w:rPr>
          <w:sz w:val="24"/>
          <w:szCs w:val="24"/>
          <w:lang w:val="en-US"/>
        </w:rPr>
        <w:t xml:space="preserve"> (on: </w:t>
      </w:r>
      <w:proofErr w:type="spellStart"/>
      <w:r w:rsidR="00632F54" w:rsidRPr="00632F54">
        <w:rPr>
          <w:i/>
          <w:sz w:val="24"/>
          <w:szCs w:val="24"/>
          <w:lang w:val="en-US"/>
        </w:rPr>
        <w:t>Musaev</w:t>
      </w:r>
      <w:proofErr w:type="spellEnd"/>
      <w:r w:rsidR="00632F54">
        <w:rPr>
          <w:sz w:val="24"/>
          <w:szCs w:val="24"/>
          <w:lang w:val="en-US"/>
        </w:rPr>
        <w:t>, 2006)</w:t>
      </w:r>
      <w:r w:rsidRPr="00632F54">
        <w:rPr>
          <w:sz w:val="24"/>
          <w:szCs w:val="24"/>
          <w:lang w:val="en-US"/>
        </w:rPr>
        <w:t>.</w:t>
      </w:r>
    </w:p>
    <w:p w:rsidR="00F078AF" w:rsidRPr="00632F5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</w:p>
    <w:p w:rsidR="00F078AF" w:rsidRPr="00632F54" w:rsidRDefault="00F078AF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 xml:space="preserve">Рис. 6. Могильник </w:t>
      </w:r>
      <w:proofErr w:type="spellStart"/>
      <w:r w:rsidRPr="00632F54">
        <w:rPr>
          <w:sz w:val="24"/>
          <w:szCs w:val="24"/>
        </w:rPr>
        <w:t>Гарачай</w:t>
      </w:r>
      <w:proofErr w:type="spellEnd"/>
      <w:r w:rsidRPr="00632F54">
        <w:rPr>
          <w:sz w:val="24"/>
          <w:szCs w:val="24"/>
        </w:rPr>
        <w:t>. Керамические вазы-«</w:t>
      </w:r>
      <w:proofErr w:type="spellStart"/>
      <w:r w:rsidRPr="00632F54">
        <w:rPr>
          <w:sz w:val="24"/>
          <w:szCs w:val="24"/>
        </w:rPr>
        <w:t>фруктовницы</w:t>
      </w:r>
      <w:proofErr w:type="spellEnd"/>
      <w:r w:rsidRPr="00632F54">
        <w:rPr>
          <w:sz w:val="24"/>
          <w:szCs w:val="24"/>
        </w:rPr>
        <w:t xml:space="preserve">» (по: </w:t>
      </w:r>
      <w:proofErr w:type="spellStart"/>
      <w:r w:rsidR="0013757E" w:rsidRPr="00632F54">
        <w:rPr>
          <w:rFonts w:cs="Times New Roman"/>
          <w:i/>
          <w:color w:val="1A1A1A"/>
          <w:sz w:val="24"/>
          <w:szCs w:val="24"/>
          <w:shd w:val="clear" w:color="auto" w:fill="FFFFFF"/>
        </w:rPr>
        <w:t>Müseyibli</w:t>
      </w:r>
      <w:proofErr w:type="spellEnd"/>
      <w:r w:rsidR="0013757E" w:rsidRPr="00632F54">
        <w:rPr>
          <w:rFonts w:cs="Times New Roman"/>
          <w:i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13757E" w:rsidRPr="00632F54">
        <w:rPr>
          <w:rFonts w:cs="Times New Roman"/>
          <w:i/>
          <w:color w:val="1A1A1A"/>
          <w:sz w:val="24"/>
          <w:szCs w:val="24"/>
          <w:shd w:val="clear" w:color="auto" w:fill="FFFFFF"/>
          <w:lang w:val="en-US"/>
        </w:rPr>
        <w:t>etc</w:t>
      </w:r>
      <w:proofErr w:type="spellEnd"/>
      <w:r w:rsidR="0013757E" w:rsidRPr="00632F54">
        <w:rPr>
          <w:rFonts w:cs="Times New Roman"/>
          <w:color w:val="1A1A1A"/>
          <w:sz w:val="24"/>
          <w:szCs w:val="24"/>
          <w:shd w:val="clear" w:color="auto" w:fill="FFFFFF"/>
        </w:rPr>
        <w:t>., 2017</w:t>
      </w:r>
      <w:r w:rsidRPr="00632F54">
        <w:rPr>
          <w:sz w:val="24"/>
          <w:szCs w:val="24"/>
        </w:rPr>
        <w:t>).</w:t>
      </w:r>
    </w:p>
    <w:p w:rsidR="00F078AF" w:rsidRPr="00632F5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>Fig</w:t>
      </w:r>
      <w:r w:rsidRPr="00632F54">
        <w:rPr>
          <w:sz w:val="24"/>
          <w:szCs w:val="24"/>
        </w:rPr>
        <w:t xml:space="preserve">. 6. </w:t>
      </w:r>
      <w:proofErr w:type="spellStart"/>
      <w:r w:rsidRPr="00632F54">
        <w:rPr>
          <w:sz w:val="24"/>
          <w:szCs w:val="24"/>
          <w:lang w:val="en-US"/>
        </w:rPr>
        <w:t>Garachay</w:t>
      </w:r>
      <w:proofErr w:type="spellEnd"/>
      <w:r w:rsidRPr="00632F54">
        <w:rPr>
          <w:sz w:val="24"/>
          <w:szCs w:val="24"/>
          <w:lang w:val="en-US"/>
        </w:rPr>
        <w:t xml:space="preserve"> </w:t>
      </w:r>
      <w:proofErr w:type="spellStart"/>
      <w:r w:rsidRPr="00632F54">
        <w:rPr>
          <w:sz w:val="24"/>
          <w:szCs w:val="24"/>
          <w:lang w:val="en-US"/>
        </w:rPr>
        <w:t>durial</w:t>
      </w:r>
      <w:proofErr w:type="spellEnd"/>
      <w:r w:rsidRPr="00632F54">
        <w:rPr>
          <w:sz w:val="24"/>
          <w:szCs w:val="24"/>
          <w:lang w:val="en-US"/>
        </w:rPr>
        <w:t xml:space="preserve"> ground. </w:t>
      </w:r>
      <w:r w:rsidRPr="00632F54">
        <w:rPr>
          <w:sz w:val="24"/>
          <w:szCs w:val="24"/>
          <w:lang w:val="en-US"/>
        </w:rPr>
        <w:t>Ceramic fruit-stands</w:t>
      </w:r>
      <w:r w:rsidR="00632F54">
        <w:rPr>
          <w:sz w:val="24"/>
          <w:szCs w:val="24"/>
          <w:lang w:val="en-US"/>
        </w:rPr>
        <w:t xml:space="preserve"> (on: </w:t>
      </w:r>
      <w:proofErr w:type="spellStart"/>
      <w:r w:rsidR="00632F54" w:rsidRPr="00632F54">
        <w:rPr>
          <w:rFonts w:cs="Times New Roman"/>
          <w:i/>
          <w:color w:val="1A1A1A"/>
          <w:sz w:val="24"/>
          <w:szCs w:val="24"/>
          <w:shd w:val="clear" w:color="auto" w:fill="FFFFFF"/>
          <w:lang w:val="en-US"/>
        </w:rPr>
        <w:t>Müseyibli</w:t>
      </w:r>
      <w:proofErr w:type="spellEnd"/>
      <w:r w:rsidR="00632F54" w:rsidRPr="00632F54">
        <w:rPr>
          <w:rFonts w:cs="Times New Roman"/>
          <w:i/>
          <w:color w:val="1A1A1A"/>
          <w:sz w:val="24"/>
          <w:szCs w:val="24"/>
          <w:shd w:val="clear" w:color="auto" w:fill="FFFFFF"/>
          <w:lang w:val="en-US"/>
        </w:rPr>
        <w:t xml:space="preserve"> etc</w:t>
      </w:r>
      <w:r w:rsidR="00632F54" w:rsidRPr="00632F54">
        <w:rPr>
          <w:rFonts w:cs="Times New Roman"/>
          <w:color w:val="1A1A1A"/>
          <w:sz w:val="24"/>
          <w:szCs w:val="24"/>
          <w:shd w:val="clear" w:color="auto" w:fill="FFFFFF"/>
          <w:lang w:val="en-US"/>
        </w:rPr>
        <w:t>., 2017</w:t>
      </w:r>
      <w:r w:rsidR="00632F54">
        <w:rPr>
          <w:rFonts w:cs="Times New Roman"/>
          <w:color w:val="1A1A1A"/>
          <w:sz w:val="24"/>
          <w:szCs w:val="24"/>
          <w:shd w:val="clear" w:color="auto" w:fill="FFFFFF"/>
          <w:lang w:val="en-US"/>
        </w:rPr>
        <w:t>)</w:t>
      </w:r>
      <w:r w:rsidRPr="00632F54">
        <w:rPr>
          <w:sz w:val="24"/>
          <w:szCs w:val="24"/>
          <w:lang w:val="en-US"/>
        </w:rPr>
        <w:t>.</w:t>
      </w:r>
    </w:p>
    <w:p w:rsidR="00F078AF" w:rsidRPr="00632F5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</w:p>
    <w:p w:rsidR="00632F54" w:rsidRPr="00632F54" w:rsidRDefault="0013757E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>Рис</w:t>
      </w:r>
      <w:r w:rsidRPr="00632F54">
        <w:rPr>
          <w:sz w:val="24"/>
          <w:szCs w:val="24"/>
          <w:lang w:val="en-US"/>
        </w:rPr>
        <w:t xml:space="preserve">. 7. </w:t>
      </w:r>
      <w:r w:rsidRPr="00632F54">
        <w:rPr>
          <w:sz w:val="24"/>
          <w:szCs w:val="24"/>
        </w:rPr>
        <w:t>Керамические вазы-«</w:t>
      </w:r>
      <w:proofErr w:type="spellStart"/>
      <w:r w:rsidRPr="00632F54">
        <w:rPr>
          <w:sz w:val="24"/>
          <w:szCs w:val="24"/>
        </w:rPr>
        <w:t>цруктовницы</w:t>
      </w:r>
      <w:proofErr w:type="spellEnd"/>
      <w:r w:rsidRPr="00632F54">
        <w:rPr>
          <w:sz w:val="24"/>
          <w:szCs w:val="24"/>
        </w:rPr>
        <w:t>» из памятников Анатолии:</w:t>
      </w:r>
    </w:p>
    <w:p w:rsidR="00632F54" w:rsidRDefault="0013757E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i/>
          <w:sz w:val="24"/>
          <w:szCs w:val="24"/>
        </w:rPr>
        <w:t xml:space="preserve">1-5 </w:t>
      </w:r>
      <w:r w:rsidRPr="00632F54">
        <w:rPr>
          <w:sz w:val="24"/>
          <w:szCs w:val="24"/>
        </w:rPr>
        <w:t xml:space="preserve">– Аладжа </w:t>
      </w:r>
      <w:proofErr w:type="spellStart"/>
      <w:r w:rsidRPr="00632F54">
        <w:rPr>
          <w:sz w:val="24"/>
          <w:szCs w:val="24"/>
        </w:rPr>
        <w:t>Хююк</w:t>
      </w:r>
      <w:proofErr w:type="spellEnd"/>
      <w:r w:rsidRPr="00632F54">
        <w:rPr>
          <w:sz w:val="24"/>
          <w:szCs w:val="24"/>
        </w:rPr>
        <w:t xml:space="preserve">, </w:t>
      </w:r>
      <w:r w:rsidRPr="00632F54">
        <w:rPr>
          <w:i/>
          <w:sz w:val="24"/>
          <w:szCs w:val="24"/>
        </w:rPr>
        <w:t xml:space="preserve">6-12 </w:t>
      </w:r>
      <w:r w:rsidRPr="00632F54">
        <w:rPr>
          <w:sz w:val="24"/>
          <w:szCs w:val="24"/>
        </w:rPr>
        <w:t xml:space="preserve">– </w:t>
      </w:r>
      <w:proofErr w:type="spellStart"/>
      <w:r w:rsidRPr="00632F54">
        <w:rPr>
          <w:sz w:val="24"/>
          <w:szCs w:val="24"/>
        </w:rPr>
        <w:t>Алишар</w:t>
      </w:r>
      <w:proofErr w:type="spellEnd"/>
      <w:r w:rsidRPr="00632F54">
        <w:rPr>
          <w:sz w:val="24"/>
          <w:szCs w:val="24"/>
        </w:rPr>
        <w:t xml:space="preserve"> </w:t>
      </w:r>
      <w:proofErr w:type="spellStart"/>
      <w:r w:rsidRPr="00632F54">
        <w:rPr>
          <w:sz w:val="24"/>
          <w:szCs w:val="24"/>
        </w:rPr>
        <w:t>Хююк</w:t>
      </w:r>
      <w:proofErr w:type="spellEnd"/>
      <w:r w:rsidRPr="00632F54">
        <w:rPr>
          <w:sz w:val="24"/>
          <w:szCs w:val="24"/>
        </w:rPr>
        <w:t xml:space="preserve">, </w:t>
      </w:r>
      <w:r w:rsidRPr="00632F54">
        <w:rPr>
          <w:i/>
          <w:sz w:val="24"/>
          <w:szCs w:val="24"/>
        </w:rPr>
        <w:t>13</w:t>
      </w:r>
      <w:r w:rsidRPr="00632F54">
        <w:rPr>
          <w:sz w:val="24"/>
          <w:szCs w:val="24"/>
        </w:rPr>
        <w:t xml:space="preserve"> – </w:t>
      </w:r>
      <w:proofErr w:type="spellStart"/>
      <w:r w:rsidRPr="00632F54">
        <w:rPr>
          <w:sz w:val="24"/>
          <w:szCs w:val="24"/>
        </w:rPr>
        <w:t>Тепеджик</w:t>
      </w:r>
      <w:proofErr w:type="spellEnd"/>
      <w:r w:rsidRPr="00632F54">
        <w:rPr>
          <w:sz w:val="24"/>
          <w:szCs w:val="24"/>
        </w:rPr>
        <w:t xml:space="preserve">, </w:t>
      </w:r>
      <w:r w:rsidRPr="00632F54">
        <w:rPr>
          <w:i/>
          <w:sz w:val="24"/>
          <w:szCs w:val="24"/>
        </w:rPr>
        <w:t xml:space="preserve">14-20 </w:t>
      </w:r>
      <w:r w:rsidRPr="00632F54">
        <w:rPr>
          <w:sz w:val="24"/>
          <w:szCs w:val="24"/>
        </w:rPr>
        <w:t xml:space="preserve">– </w:t>
      </w:r>
      <w:proofErr w:type="spellStart"/>
      <w:r w:rsidRPr="00632F54">
        <w:rPr>
          <w:sz w:val="24"/>
          <w:szCs w:val="24"/>
        </w:rPr>
        <w:t>Арслантепе</w:t>
      </w:r>
      <w:proofErr w:type="spellEnd"/>
    </w:p>
    <w:p w:rsidR="0013757E" w:rsidRPr="00632F54" w:rsidRDefault="0013757E" w:rsidP="00632F54">
      <w:pPr>
        <w:spacing w:line="276" w:lineRule="auto"/>
        <w:ind w:firstLine="0"/>
        <w:jc w:val="center"/>
        <w:rPr>
          <w:sz w:val="24"/>
          <w:szCs w:val="24"/>
        </w:rPr>
      </w:pPr>
      <w:r w:rsidRPr="00632F54">
        <w:rPr>
          <w:sz w:val="24"/>
          <w:szCs w:val="24"/>
        </w:rPr>
        <w:t>(</w:t>
      </w:r>
      <w:r w:rsidRPr="00632F54">
        <w:rPr>
          <w:i/>
          <w:sz w:val="24"/>
          <w:szCs w:val="24"/>
        </w:rPr>
        <w:t xml:space="preserve">1-3, 6-12 </w:t>
      </w:r>
      <w:r w:rsidRPr="00632F54">
        <w:rPr>
          <w:sz w:val="24"/>
          <w:szCs w:val="24"/>
        </w:rPr>
        <w:t xml:space="preserve">– по: </w:t>
      </w:r>
      <w:proofErr w:type="spellStart"/>
      <w:r w:rsidRPr="00632F54">
        <w:rPr>
          <w:i/>
          <w:sz w:val="24"/>
          <w:szCs w:val="24"/>
          <w:lang w:val="en-US"/>
        </w:rPr>
        <w:t>Orthmann</w:t>
      </w:r>
      <w:proofErr w:type="spellEnd"/>
      <w:r w:rsidRPr="00632F54">
        <w:rPr>
          <w:sz w:val="24"/>
          <w:szCs w:val="24"/>
        </w:rPr>
        <w:t xml:space="preserve">, 1963; </w:t>
      </w:r>
      <w:r w:rsidRPr="00632F54">
        <w:rPr>
          <w:i/>
          <w:sz w:val="24"/>
          <w:szCs w:val="24"/>
        </w:rPr>
        <w:t xml:space="preserve">4, 5, 14-20 </w:t>
      </w:r>
      <w:r w:rsidRPr="00632F54">
        <w:rPr>
          <w:sz w:val="24"/>
          <w:szCs w:val="24"/>
        </w:rPr>
        <w:t xml:space="preserve">– по: </w:t>
      </w:r>
      <w:r w:rsidRPr="00632F54">
        <w:rPr>
          <w:rFonts w:cs="Times New Roman"/>
          <w:i/>
          <w:sz w:val="24"/>
          <w:szCs w:val="24"/>
        </w:rPr>
        <w:t>Ç</w:t>
      </w:r>
      <w:proofErr w:type="spellStart"/>
      <w:r w:rsidRPr="00632F54">
        <w:rPr>
          <w:rFonts w:cs="Times New Roman"/>
          <w:i/>
          <w:sz w:val="24"/>
          <w:szCs w:val="24"/>
          <w:lang w:val="en-US"/>
        </w:rPr>
        <w:t>ali</w:t>
      </w:r>
      <w:proofErr w:type="spellEnd"/>
      <w:r w:rsidRPr="00632F54">
        <w:rPr>
          <w:rFonts w:cs="Times New Roman"/>
          <w:i/>
          <w:sz w:val="24"/>
          <w:szCs w:val="24"/>
        </w:rPr>
        <w:t>ş</w:t>
      </w:r>
      <w:proofErr w:type="spellStart"/>
      <w:r w:rsidRPr="00632F54">
        <w:rPr>
          <w:rFonts w:cs="Times New Roman"/>
          <w:i/>
          <w:sz w:val="24"/>
          <w:szCs w:val="24"/>
          <w:lang w:val="en-US"/>
        </w:rPr>
        <w:t>kan</w:t>
      </w:r>
      <w:proofErr w:type="spellEnd"/>
      <w:r w:rsidRPr="00632F54">
        <w:rPr>
          <w:rFonts w:cs="Times New Roman"/>
          <w:i/>
          <w:sz w:val="24"/>
          <w:szCs w:val="24"/>
        </w:rPr>
        <w:t xml:space="preserve"> </w:t>
      </w:r>
      <w:proofErr w:type="spellStart"/>
      <w:r w:rsidRPr="00632F54">
        <w:rPr>
          <w:rFonts w:cs="Times New Roman"/>
          <w:i/>
          <w:sz w:val="24"/>
          <w:szCs w:val="24"/>
          <w:lang w:val="en-US"/>
        </w:rPr>
        <w:t>Akg</w:t>
      </w:r>
      <w:proofErr w:type="spellEnd"/>
      <w:r w:rsidRPr="00632F54">
        <w:rPr>
          <w:rFonts w:cs="Times New Roman"/>
          <w:i/>
          <w:sz w:val="24"/>
          <w:szCs w:val="24"/>
        </w:rPr>
        <w:t>ü</w:t>
      </w:r>
      <w:r w:rsidRPr="00632F54">
        <w:rPr>
          <w:rFonts w:cs="Times New Roman"/>
          <w:i/>
          <w:sz w:val="24"/>
          <w:szCs w:val="24"/>
          <w:lang w:val="en-US"/>
        </w:rPr>
        <w:t>l</w:t>
      </w:r>
      <w:r w:rsidRPr="00632F54">
        <w:rPr>
          <w:rFonts w:cs="Times New Roman"/>
          <w:sz w:val="24"/>
          <w:szCs w:val="24"/>
        </w:rPr>
        <w:t xml:space="preserve">, 2020; </w:t>
      </w:r>
      <w:r w:rsidRPr="00632F54">
        <w:rPr>
          <w:rFonts w:cs="Times New Roman"/>
          <w:i/>
          <w:sz w:val="24"/>
          <w:szCs w:val="24"/>
        </w:rPr>
        <w:t>13</w:t>
      </w:r>
      <w:r w:rsidRPr="00632F54">
        <w:rPr>
          <w:rFonts w:cs="Times New Roman"/>
          <w:sz w:val="24"/>
          <w:szCs w:val="24"/>
        </w:rPr>
        <w:t xml:space="preserve"> – по: </w:t>
      </w:r>
      <w:proofErr w:type="spellStart"/>
      <w:r w:rsidRPr="00632F54">
        <w:rPr>
          <w:rFonts w:cs="Times New Roman"/>
          <w:i/>
          <w:sz w:val="24"/>
          <w:szCs w:val="24"/>
          <w:lang w:val="en-US"/>
        </w:rPr>
        <w:t>Dikkaya</w:t>
      </w:r>
      <w:proofErr w:type="spellEnd"/>
      <w:r w:rsidRPr="00632F54">
        <w:rPr>
          <w:rFonts w:cs="Times New Roman"/>
          <w:sz w:val="24"/>
          <w:szCs w:val="24"/>
        </w:rPr>
        <w:t>, 2003).</w:t>
      </w:r>
    </w:p>
    <w:p w:rsidR="0013757E" w:rsidRPr="00632F54" w:rsidRDefault="0013757E" w:rsidP="00632F54">
      <w:pPr>
        <w:spacing w:line="276" w:lineRule="auto"/>
        <w:ind w:firstLine="0"/>
        <w:jc w:val="center"/>
        <w:rPr>
          <w:sz w:val="24"/>
          <w:szCs w:val="24"/>
        </w:rPr>
      </w:pPr>
    </w:p>
    <w:p w:rsidR="00632F54" w:rsidRDefault="00F078AF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 xml:space="preserve">Fig. 7. </w:t>
      </w:r>
      <w:r w:rsidRPr="00632F54">
        <w:rPr>
          <w:sz w:val="24"/>
          <w:szCs w:val="24"/>
          <w:lang w:val="en-US"/>
        </w:rPr>
        <w:t>Ceramic fruit-stands</w:t>
      </w:r>
      <w:r w:rsidRPr="00632F54">
        <w:rPr>
          <w:sz w:val="24"/>
          <w:szCs w:val="24"/>
          <w:lang w:val="en-US"/>
        </w:rPr>
        <w:t xml:space="preserve"> from the sites of Anatolia:</w:t>
      </w:r>
    </w:p>
    <w:p w:rsidR="00632F54" w:rsidRDefault="0013757E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i/>
          <w:sz w:val="24"/>
          <w:szCs w:val="24"/>
          <w:lang w:val="en-US"/>
        </w:rPr>
        <w:t xml:space="preserve">1-5 </w:t>
      </w:r>
      <w:r w:rsidRPr="00632F54">
        <w:rPr>
          <w:sz w:val="24"/>
          <w:szCs w:val="24"/>
          <w:lang w:val="en-US"/>
        </w:rPr>
        <w:t xml:space="preserve">– </w:t>
      </w:r>
      <w:proofErr w:type="spellStart"/>
      <w:r w:rsidRPr="00632F54">
        <w:rPr>
          <w:sz w:val="24"/>
          <w:szCs w:val="24"/>
          <w:lang w:val="en-US"/>
        </w:rPr>
        <w:t>Alaca</w:t>
      </w:r>
      <w:proofErr w:type="spellEnd"/>
      <w:r w:rsidRPr="00632F54">
        <w:rPr>
          <w:sz w:val="24"/>
          <w:szCs w:val="24"/>
          <w:lang w:val="en-US"/>
        </w:rPr>
        <w:t xml:space="preserve"> </w:t>
      </w:r>
      <w:proofErr w:type="spellStart"/>
      <w:r w:rsidRPr="00632F54">
        <w:rPr>
          <w:sz w:val="24"/>
          <w:szCs w:val="24"/>
          <w:lang w:val="en-US"/>
        </w:rPr>
        <w:t>Höyük</w:t>
      </w:r>
      <w:proofErr w:type="spellEnd"/>
      <w:r w:rsidRPr="00632F54">
        <w:rPr>
          <w:sz w:val="24"/>
          <w:szCs w:val="24"/>
          <w:lang w:val="en-US"/>
        </w:rPr>
        <w:t xml:space="preserve">, </w:t>
      </w:r>
      <w:r w:rsidRPr="00632F54">
        <w:rPr>
          <w:i/>
          <w:sz w:val="24"/>
          <w:szCs w:val="24"/>
          <w:lang w:val="en-US"/>
        </w:rPr>
        <w:t xml:space="preserve">6-12 </w:t>
      </w:r>
      <w:r w:rsidRPr="00632F54">
        <w:rPr>
          <w:sz w:val="24"/>
          <w:szCs w:val="24"/>
          <w:lang w:val="en-US"/>
        </w:rPr>
        <w:t xml:space="preserve">– </w:t>
      </w:r>
      <w:proofErr w:type="spellStart"/>
      <w:r w:rsidR="00632F54" w:rsidRPr="00632F54">
        <w:rPr>
          <w:sz w:val="24"/>
          <w:szCs w:val="24"/>
          <w:lang w:val="en-US"/>
        </w:rPr>
        <w:t>Alişar</w:t>
      </w:r>
      <w:proofErr w:type="spellEnd"/>
      <w:r w:rsidR="00632F54" w:rsidRPr="00632F54">
        <w:rPr>
          <w:sz w:val="24"/>
          <w:szCs w:val="24"/>
          <w:lang w:val="en-US"/>
        </w:rPr>
        <w:t xml:space="preserve"> </w:t>
      </w:r>
      <w:proofErr w:type="spellStart"/>
      <w:r w:rsidR="00632F54" w:rsidRPr="00632F54">
        <w:rPr>
          <w:sz w:val="24"/>
          <w:szCs w:val="24"/>
          <w:lang w:val="en-US"/>
        </w:rPr>
        <w:t>Höyük</w:t>
      </w:r>
      <w:proofErr w:type="spellEnd"/>
      <w:r w:rsidRPr="00632F54">
        <w:rPr>
          <w:sz w:val="24"/>
          <w:szCs w:val="24"/>
          <w:lang w:val="en-US"/>
        </w:rPr>
        <w:t xml:space="preserve">, </w:t>
      </w:r>
      <w:r w:rsidRPr="00632F54">
        <w:rPr>
          <w:i/>
          <w:sz w:val="24"/>
          <w:szCs w:val="24"/>
          <w:lang w:val="en-US"/>
        </w:rPr>
        <w:t>13</w:t>
      </w:r>
      <w:r w:rsidRPr="00632F54">
        <w:rPr>
          <w:sz w:val="24"/>
          <w:szCs w:val="24"/>
          <w:lang w:val="en-US"/>
        </w:rPr>
        <w:t xml:space="preserve"> – </w:t>
      </w:r>
      <w:proofErr w:type="spellStart"/>
      <w:r w:rsidRPr="00632F54">
        <w:rPr>
          <w:sz w:val="24"/>
          <w:szCs w:val="24"/>
          <w:lang w:val="en-US"/>
        </w:rPr>
        <w:t>Tepecik</w:t>
      </w:r>
      <w:proofErr w:type="spellEnd"/>
      <w:r w:rsidRPr="00632F54">
        <w:rPr>
          <w:sz w:val="24"/>
          <w:szCs w:val="24"/>
          <w:lang w:val="en-US"/>
        </w:rPr>
        <w:t xml:space="preserve">, </w:t>
      </w:r>
      <w:r w:rsidRPr="00632F54">
        <w:rPr>
          <w:i/>
          <w:sz w:val="24"/>
          <w:szCs w:val="24"/>
          <w:lang w:val="en-US"/>
        </w:rPr>
        <w:t xml:space="preserve">14-20 </w:t>
      </w:r>
      <w:r w:rsidRPr="00632F54">
        <w:rPr>
          <w:sz w:val="24"/>
          <w:szCs w:val="24"/>
          <w:lang w:val="en-US"/>
        </w:rPr>
        <w:t xml:space="preserve">– </w:t>
      </w:r>
      <w:proofErr w:type="spellStart"/>
      <w:r w:rsidRPr="00632F54">
        <w:rPr>
          <w:sz w:val="24"/>
          <w:szCs w:val="24"/>
          <w:lang w:val="en-US"/>
        </w:rPr>
        <w:t>Arslantepe</w:t>
      </w:r>
      <w:proofErr w:type="spellEnd"/>
    </w:p>
    <w:p w:rsidR="00F078AF" w:rsidRPr="00632F54" w:rsidRDefault="0013757E" w:rsidP="00632F54">
      <w:pPr>
        <w:spacing w:line="276" w:lineRule="auto"/>
        <w:ind w:firstLine="0"/>
        <w:jc w:val="center"/>
        <w:rPr>
          <w:sz w:val="24"/>
          <w:szCs w:val="24"/>
          <w:lang w:val="en-US"/>
        </w:rPr>
      </w:pPr>
      <w:r w:rsidRPr="00632F54">
        <w:rPr>
          <w:sz w:val="24"/>
          <w:szCs w:val="24"/>
          <w:lang w:val="en-US"/>
        </w:rPr>
        <w:t>(</w:t>
      </w:r>
      <w:r w:rsidRPr="00632F54">
        <w:rPr>
          <w:i/>
          <w:sz w:val="24"/>
          <w:szCs w:val="24"/>
          <w:lang w:val="en-US"/>
        </w:rPr>
        <w:t>1-3</w:t>
      </w:r>
      <w:r w:rsidRPr="00632F54">
        <w:rPr>
          <w:sz w:val="24"/>
          <w:szCs w:val="24"/>
          <w:lang w:val="en-US"/>
        </w:rPr>
        <w:t xml:space="preserve">, </w:t>
      </w:r>
      <w:r w:rsidRPr="00632F54">
        <w:rPr>
          <w:i/>
          <w:sz w:val="24"/>
          <w:szCs w:val="24"/>
          <w:lang w:val="en-US"/>
        </w:rPr>
        <w:t xml:space="preserve">6-12 </w:t>
      </w:r>
      <w:r w:rsidRPr="00632F54">
        <w:rPr>
          <w:sz w:val="24"/>
          <w:szCs w:val="24"/>
          <w:lang w:val="en-US"/>
        </w:rPr>
        <w:t xml:space="preserve">– </w:t>
      </w:r>
      <w:r w:rsidRPr="00632F54">
        <w:rPr>
          <w:sz w:val="24"/>
          <w:szCs w:val="24"/>
        </w:rPr>
        <w:t>по</w:t>
      </w:r>
      <w:r w:rsidRPr="00632F54">
        <w:rPr>
          <w:sz w:val="24"/>
          <w:szCs w:val="24"/>
          <w:lang w:val="en-US"/>
        </w:rPr>
        <w:t xml:space="preserve">: </w:t>
      </w:r>
      <w:proofErr w:type="spellStart"/>
      <w:r w:rsidRPr="00632F54">
        <w:rPr>
          <w:i/>
          <w:sz w:val="24"/>
          <w:szCs w:val="24"/>
          <w:lang w:val="en-US"/>
        </w:rPr>
        <w:t>Orthmann</w:t>
      </w:r>
      <w:proofErr w:type="spellEnd"/>
      <w:r w:rsidRPr="00632F54">
        <w:rPr>
          <w:sz w:val="24"/>
          <w:szCs w:val="24"/>
          <w:lang w:val="en-US"/>
        </w:rPr>
        <w:t xml:space="preserve">, 1963; </w:t>
      </w:r>
      <w:r w:rsidRPr="00632F54">
        <w:rPr>
          <w:i/>
          <w:sz w:val="24"/>
          <w:szCs w:val="24"/>
          <w:lang w:val="en-US"/>
        </w:rPr>
        <w:t xml:space="preserve">4, 5, 14-20 </w:t>
      </w:r>
      <w:r w:rsidRPr="00632F54">
        <w:rPr>
          <w:sz w:val="24"/>
          <w:szCs w:val="24"/>
          <w:lang w:val="en-US"/>
        </w:rPr>
        <w:t xml:space="preserve">– </w:t>
      </w:r>
      <w:r w:rsidRPr="00632F54">
        <w:rPr>
          <w:sz w:val="24"/>
          <w:szCs w:val="24"/>
        </w:rPr>
        <w:t>по</w:t>
      </w:r>
      <w:r w:rsidRPr="00632F54">
        <w:rPr>
          <w:sz w:val="24"/>
          <w:szCs w:val="24"/>
          <w:lang w:val="en-US"/>
        </w:rPr>
        <w:t xml:space="preserve">: </w:t>
      </w:r>
      <w:proofErr w:type="spellStart"/>
      <w:r w:rsidRPr="00632F54">
        <w:rPr>
          <w:rFonts w:cs="Times New Roman"/>
          <w:i/>
          <w:sz w:val="24"/>
          <w:szCs w:val="24"/>
          <w:lang w:val="en-US"/>
        </w:rPr>
        <w:t>Çali</w:t>
      </w:r>
      <w:bookmarkStart w:id="1" w:name="_Hlk142838413"/>
      <w:r w:rsidRPr="00632F54">
        <w:rPr>
          <w:rFonts w:cs="Times New Roman"/>
          <w:i/>
          <w:sz w:val="24"/>
          <w:szCs w:val="24"/>
          <w:lang w:val="en-US"/>
        </w:rPr>
        <w:t>ş</w:t>
      </w:r>
      <w:bookmarkEnd w:id="1"/>
      <w:r w:rsidRPr="00632F54">
        <w:rPr>
          <w:rFonts w:cs="Times New Roman"/>
          <w:i/>
          <w:sz w:val="24"/>
          <w:szCs w:val="24"/>
          <w:lang w:val="en-US"/>
        </w:rPr>
        <w:t>kan</w:t>
      </w:r>
      <w:proofErr w:type="spellEnd"/>
      <w:r w:rsidRPr="00632F54">
        <w:rPr>
          <w:rFonts w:cs="Times New Roman"/>
          <w:i/>
          <w:sz w:val="24"/>
          <w:szCs w:val="24"/>
          <w:lang w:val="en-US"/>
        </w:rPr>
        <w:t xml:space="preserve"> </w:t>
      </w:r>
      <w:proofErr w:type="spellStart"/>
      <w:r w:rsidRPr="00632F54">
        <w:rPr>
          <w:rFonts w:cs="Times New Roman"/>
          <w:i/>
          <w:sz w:val="24"/>
          <w:szCs w:val="24"/>
          <w:lang w:val="en-US"/>
        </w:rPr>
        <w:t>Akgül</w:t>
      </w:r>
      <w:proofErr w:type="spellEnd"/>
      <w:r w:rsidRPr="00632F54">
        <w:rPr>
          <w:rFonts w:cs="Times New Roman"/>
          <w:sz w:val="24"/>
          <w:szCs w:val="24"/>
          <w:lang w:val="en-US"/>
        </w:rPr>
        <w:t xml:space="preserve">, 2020; </w:t>
      </w:r>
      <w:r w:rsidRPr="00632F54">
        <w:rPr>
          <w:rFonts w:cs="Times New Roman"/>
          <w:i/>
          <w:sz w:val="24"/>
          <w:szCs w:val="24"/>
          <w:lang w:val="en-US"/>
        </w:rPr>
        <w:t>13</w:t>
      </w:r>
      <w:r w:rsidRPr="00632F54">
        <w:rPr>
          <w:rFonts w:cs="Times New Roman"/>
          <w:sz w:val="24"/>
          <w:szCs w:val="24"/>
          <w:lang w:val="en-US"/>
        </w:rPr>
        <w:t xml:space="preserve"> – </w:t>
      </w:r>
      <w:r w:rsidRPr="00632F54">
        <w:rPr>
          <w:rFonts w:cs="Times New Roman"/>
          <w:sz w:val="24"/>
          <w:szCs w:val="24"/>
        </w:rPr>
        <w:t>по</w:t>
      </w:r>
      <w:r w:rsidRPr="00632F54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632F54">
        <w:rPr>
          <w:rFonts w:cs="Times New Roman"/>
          <w:i/>
          <w:sz w:val="24"/>
          <w:szCs w:val="24"/>
          <w:lang w:val="en-US"/>
        </w:rPr>
        <w:t>Dikkaya</w:t>
      </w:r>
      <w:proofErr w:type="spellEnd"/>
      <w:r w:rsidRPr="00632F54">
        <w:rPr>
          <w:rFonts w:cs="Times New Roman"/>
          <w:sz w:val="24"/>
          <w:szCs w:val="24"/>
          <w:lang w:val="en-US"/>
        </w:rPr>
        <w:t>, 2003).</w:t>
      </w:r>
    </w:p>
    <w:sectPr w:rsidR="00F078AF" w:rsidRPr="00632F54" w:rsidSect="00632F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9A"/>
    <w:rsid w:val="0013757E"/>
    <w:rsid w:val="001C2EB4"/>
    <w:rsid w:val="001E58EE"/>
    <w:rsid w:val="0035175F"/>
    <w:rsid w:val="00401052"/>
    <w:rsid w:val="00632F54"/>
    <w:rsid w:val="00654001"/>
    <w:rsid w:val="00686FB2"/>
    <w:rsid w:val="006A3206"/>
    <w:rsid w:val="00872846"/>
    <w:rsid w:val="008B5C6A"/>
    <w:rsid w:val="008F0B4D"/>
    <w:rsid w:val="00A17CF4"/>
    <w:rsid w:val="00A23B9A"/>
    <w:rsid w:val="00AC4FE9"/>
    <w:rsid w:val="00B83B4B"/>
    <w:rsid w:val="00D32707"/>
    <w:rsid w:val="00D94EE4"/>
    <w:rsid w:val="00DF5E14"/>
    <w:rsid w:val="00E17F30"/>
    <w:rsid w:val="00F0104C"/>
    <w:rsid w:val="00F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1B4E"/>
  <w15:chartTrackingRefBased/>
  <w15:docId w15:val="{495685D4-4BD6-4F65-88EC-F2D95D4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0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8B73-3980-46C1-8621-5E09D8AE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308</Words>
  <Characters>1913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 Абдул</dc:creator>
  <cp:keywords/>
  <dc:description/>
  <cp:lastModifiedBy>Абдулаев Абдул</cp:lastModifiedBy>
  <cp:revision>2</cp:revision>
  <dcterms:created xsi:type="dcterms:W3CDTF">2023-08-20T15:17:00Z</dcterms:created>
  <dcterms:modified xsi:type="dcterms:W3CDTF">2023-08-20T16:33:00Z</dcterms:modified>
</cp:coreProperties>
</file>